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D6E" w:rsidRPr="004D0AE3" w:rsidRDefault="003B2D6E" w:rsidP="003B2D6E">
      <w:pPr>
        <w:pageBreakBefore/>
        <w:rPr>
          <w:rFonts w:ascii="仿宋" w:eastAsia="仿宋" w:hAnsi="仿宋" w:hint="eastAsia"/>
          <w:b/>
          <w:sz w:val="32"/>
          <w:szCs w:val="32"/>
        </w:rPr>
      </w:pPr>
      <w:r w:rsidRPr="004D0AE3">
        <w:rPr>
          <w:rFonts w:ascii="仿宋" w:eastAsia="仿宋" w:hAnsi="仿宋" w:hint="eastAsia"/>
          <w:b/>
          <w:sz w:val="32"/>
          <w:szCs w:val="32"/>
        </w:rPr>
        <w:t>附件一、存量房交易资金监管暂行方案</w:t>
      </w:r>
    </w:p>
    <w:p w:rsidR="003B2D6E" w:rsidRDefault="003B2D6E" w:rsidP="003B2D6E">
      <w:pPr>
        <w:jc w:val="center"/>
        <w:rPr>
          <w:rFonts w:ascii="仿宋" w:eastAsia="仿宋" w:hAnsi="仿宋"/>
          <w:b/>
          <w:sz w:val="44"/>
          <w:szCs w:val="44"/>
        </w:rPr>
      </w:pPr>
      <w:bookmarkStart w:id="0" w:name="_Hlk485829233"/>
    </w:p>
    <w:p w:rsidR="003B2D6E" w:rsidRDefault="003B2D6E" w:rsidP="003B2D6E">
      <w:pPr>
        <w:jc w:val="center"/>
        <w:rPr>
          <w:rFonts w:ascii="仿宋" w:eastAsia="仿宋" w:hAnsi="仿宋" w:hint="eastAsia"/>
          <w:b/>
          <w:sz w:val="44"/>
          <w:szCs w:val="44"/>
        </w:rPr>
      </w:pPr>
      <w:r>
        <w:rPr>
          <w:rFonts w:ascii="仿宋" w:eastAsia="仿宋" w:hAnsi="仿宋" w:hint="eastAsia"/>
          <w:b/>
          <w:sz w:val="44"/>
          <w:szCs w:val="44"/>
        </w:rPr>
        <w:t>存量房交易资金监管</w:t>
      </w:r>
      <w:r w:rsidRPr="00AD2C83">
        <w:rPr>
          <w:rFonts w:ascii="仿宋" w:eastAsia="仿宋" w:hAnsi="仿宋" w:hint="eastAsia"/>
          <w:b/>
          <w:sz w:val="44"/>
          <w:szCs w:val="44"/>
        </w:rPr>
        <w:t>方案</w:t>
      </w:r>
      <w:r>
        <w:rPr>
          <w:rFonts w:ascii="仿宋" w:eastAsia="仿宋" w:hAnsi="仿宋" w:hint="eastAsia"/>
          <w:b/>
          <w:sz w:val="44"/>
          <w:szCs w:val="44"/>
        </w:rPr>
        <w:t>（暂行）</w:t>
      </w:r>
    </w:p>
    <w:bookmarkEnd w:id="0"/>
    <w:p w:rsidR="003B2D6E" w:rsidRPr="00AD2C83" w:rsidRDefault="003B2D6E" w:rsidP="003B2D6E">
      <w:pPr>
        <w:jc w:val="center"/>
        <w:rPr>
          <w:rFonts w:ascii="仿宋" w:eastAsia="仿宋" w:hAnsi="仿宋" w:hint="eastAsia"/>
          <w:b/>
          <w:sz w:val="44"/>
          <w:szCs w:val="44"/>
        </w:rPr>
      </w:pPr>
    </w:p>
    <w:p w:rsidR="003B2D6E" w:rsidRPr="000A0C42" w:rsidRDefault="003B2D6E" w:rsidP="003B2D6E">
      <w:pPr>
        <w:ind w:firstLineChars="200" w:firstLine="640"/>
        <w:rPr>
          <w:rFonts w:hint="eastAsia"/>
        </w:rPr>
      </w:pPr>
      <w:r w:rsidRPr="00AF34B0">
        <w:rPr>
          <w:rFonts w:ascii="仿宋" w:eastAsia="仿宋" w:hAnsi="仿宋"/>
          <w:sz w:val="32"/>
          <w:szCs w:val="32"/>
        </w:rPr>
        <w:t>一、</w:t>
      </w:r>
      <w:r w:rsidRPr="00AF34B0">
        <w:rPr>
          <w:rFonts w:ascii="仿宋" w:eastAsia="仿宋" w:hAnsi="仿宋" w:hint="eastAsia"/>
          <w:sz w:val="32"/>
          <w:szCs w:val="32"/>
        </w:rPr>
        <w:t>本方案所称存量房，是指坐落在本区</w:t>
      </w:r>
      <w:r w:rsidRPr="004E1E55">
        <w:rPr>
          <w:rFonts w:ascii="仿宋" w:eastAsia="仿宋" w:hAnsi="仿宋" w:hint="eastAsia"/>
          <w:color w:val="000000"/>
          <w:sz w:val="32"/>
          <w:szCs w:val="32"/>
        </w:rPr>
        <w:t>规划区范围内</w:t>
      </w:r>
      <w:r w:rsidRPr="00AF34B0">
        <w:rPr>
          <w:rFonts w:ascii="仿宋" w:eastAsia="仿宋" w:hAnsi="仿宋"/>
          <w:sz w:val="32"/>
          <w:szCs w:val="32"/>
        </w:rPr>
        <w:t>国有土地上</w:t>
      </w:r>
      <w:r w:rsidRPr="00AF34B0">
        <w:rPr>
          <w:rFonts w:ascii="仿宋" w:eastAsia="仿宋" w:hAnsi="仿宋" w:hint="eastAsia"/>
          <w:sz w:val="32"/>
          <w:szCs w:val="32"/>
        </w:rPr>
        <w:t xml:space="preserve">已取得权属证书的房屋。   </w:t>
      </w:r>
      <w:r>
        <w:rPr>
          <w:rFonts w:hint="eastAsia"/>
          <w:color w:val="000000"/>
        </w:rPr>
        <w:t xml:space="preserve">                                                                                                                                                          </w:t>
      </w:r>
    </w:p>
    <w:p w:rsidR="003B2D6E" w:rsidRPr="008D7367" w:rsidRDefault="003B2D6E" w:rsidP="003B2D6E">
      <w:pPr>
        <w:ind w:firstLineChars="200" w:firstLine="640"/>
        <w:jc w:val="left"/>
        <w:rPr>
          <w:rFonts w:ascii="仿宋" w:eastAsia="仿宋" w:hAnsi="仿宋" w:hint="eastAsia"/>
          <w:sz w:val="32"/>
          <w:szCs w:val="32"/>
        </w:rPr>
      </w:pPr>
      <w:r w:rsidRPr="008D7367">
        <w:rPr>
          <w:rFonts w:ascii="仿宋" w:eastAsia="仿宋" w:hAnsi="仿宋" w:hint="eastAsia"/>
          <w:sz w:val="32"/>
          <w:szCs w:val="32"/>
        </w:rPr>
        <w:t>二</w:t>
      </w:r>
      <w:r w:rsidRPr="008D7367">
        <w:rPr>
          <w:rFonts w:ascii="仿宋" w:eastAsia="仿宋" w:hAnsi="仿宋"/>
          <w:sz w:val="32"/>
          <w:szCs w:val="32"/>
        </w:rPr>
        <w:t>、</w:t>
      </w:r>
      <w:r w:rsidRPr="008D7367">
        <w:rPr>
          <w:rFonts w:ascii="仿宋" w:eastAsia="仿宋" w:hAnsi="仿宋" w:hint="eastAsia"/>
          <w:sz w:val="32"/>
          <w:szCs w:val="32"/>
        </w:rPr>
        <w:t>本</w:t>
      </w:r>
      <w:r>
        <w:rPr>
          <w:rFonts w:ascii="仿宋" w:eastAsia="仿宋" w:hAnsi="仿宋" w:hint="eastAsia"/>
          <w:sz w:val="32"/>
          <w:szCs w:val="32"/>
        </w:rPr>
        <w:t>方案</w:t>
      </w:r>
      <w:r w:rsidRPr="008D7367">
        <w:rPr>
          <w:rFonts w:ascii="仿宋" w:eastAsia="仿宋" w:hAnsi="仿宋" w:hint="eastAsia"/>
          <w:sz w:val="32"/>
          <w:szCs w:val="32"/>
        </w:rPr>
        <w:t>所称</w:t>
      </w:r>
      <w:r>
        <w:rPr>
          <w:rFonts w:ascii="仿宋" w:eastAsia="仿宋" w:hAnsi="仿宋" w:hint="eastAsia"/>
          <w:sz w:val="32"/>
          <w:szCs w:val="32"/>
        </w:rPr>
        <w:t>存量房</w:t>
      </w:r>
      <w:r w:rsidRPr="008D7367">
        <w:rPr>
          <w:rFonts w:ascii="仿宋" w:eastAsia="仿宋" w:hAnsi="仿宋"/>
          <w:sz w:val="32"/>
          <w:szCs w:val="32"/>
        </w:rPr>
        <w:t>交易资金</w:t>
      </w:r>
      <w:r>
        <w:rPr>
          <w:rFonts w:ascii="仿宋" w:eastAsia="仿宋" w:hAnsi="仿宋" w:hint="eastAsia"/>
          <w:sz w:val="32"/>
          <w:szCs w:val="32"/>
        </w:rPr>
        <w:t>，</w:t>
      </w:r>
      <w:r w:rsidRPr="008D7367">
        <w:rPr>
          <w:rFonts w:ascii="仿宋" w:eastAsia="仿宋" w:hAnsi="仿宋"/>
          <w:sz w:val="32"/>
          <w:szCs w:val="32"/>
        </w:rPr>
        <w:t>是</w:t>
      </w:r>
      <w:r w:rsidRPr="008D7367">
        <w:rPr>
          <w:rFonts w:ascii="仿宋" w:eastAsia="仿宋" w:hAnsi="仿宋" w:hint="eastAsia"/>
          <w:sz w:val="32"/>
          <w:szCs w:val="32"/>
        </w:rPr>
        <w:t>指</w:t>
      </w:r>
      <w:r w:rsidRPr="008D7367">
        <w:rPr>
          <w:rFonts w:ascii="仿宋" w:eastAsia="仿宋" w:hAnsi="仿宋"/>
          <w:sz w:val="32"/>
          <w:szCs w:val="32"/>
        </w:rPr>
        <w:t>在存量房买卖合同中约定</w:t>
      </w:r>
      <w:r w:rsidRPr="008D7367">
        <w:rPr>
          <w:rFonts w:ascii="仿宋" w:eastAsia="仿宋" w:hAnsi="仿宋" w:hint="eastAsia"/>
          <w:sz w:val="32"/>
          <w:szCs w:val="32"/>
        </w:rPr>
        <w:t>的除定金以外购房价款</w:t>
      </w:r>
      <w:r w:rsidRPr="008D7367">
        <w:rPr>
          <w:rFonts w:ascii="仿宋" w:eastAsia="仿宋" w:hAnsi="仿宋"/>
          <w:sz w:val="32"/>
          <w:szCs w:val="32"/>
        </w:rPr>
        <w:t>，不包含办理房屋过户所涉及的各项税费。</w:t>
      </w:r>
    </w:p>
    <w:p w:rsidR="003B2D6E" w:rsidRPr="00AD2C83" w:rsidRDefault="003B2D6E" w:rsidP="003B2D6E">
      <w:pPr>
        <w:ind w:firstLineChars="200" w:firstLine="640"/>
        <w:jc w:val="left"/>
        <w:rPr>
          <w:rFonts w:ascii="仿宋" w:eastAsia="仿宋" w:hAnsi="仿宋" w:hint="eastAsia"/>
          <w:color w:val="000000"/>
          <w:sz w:val="32"/>
          <w:szCs w:val="32"/>
        </w:rPr>
      </w:pPr>
      <w:r w:rsidRPr="008D7367">
        <w:rPr>
          <w:rFonts w:ascii="仿宋" w:eastAsia="仿宋" w:hAnsi="仿宋" w:hint="eastAsia"/>
          <w:sz w:val="32"/>
          <w:szCs w:val="32"/>
        </w:rPr>
        <w:t>对于买方自愿用部分购房款先行替卖方还贷解押的，可以按照交易双方当事人约定，</w:t>
      </w:r>
      <w:r w:rsidRPr="00AD2C83">
        <w:rPr>
          <w:rFonts w:ascii="仿宋" w:eastAsia="仿宋" w:hAnsi="仿宋" w:hint="eastAsia"/>
          <w:color w:val="000000"/>
          <w:sz w:val="32"/>
          <w:szCs w:val="32"/>
        </w:rPr>
        <w:t>不纳入监管范围，申请部分交易资金监管。</w:t>
      </w:r>
    </w:p>
    <w:p w:rsidR="003B2D6E" w:rsidRPr="004E1E55" w:rsidRDefault="003B2D6E" w:rsidP="003B2D6E">
      <w:pPr>
        <w:ind w:firstLineChars="200" w:firstLine="640"/>
        <w:jc w:val="left"/>
        <w:rPr>
          <w:rFonts w:ascii="仿宋" w:eastAsia="仿宋" w:hAnsi="仿宋" w:hint="eastAsia"/>
          <w:color w:val="000000"/>
          <w:sz w:val="32"/>
          <w:szCs w:val="32"/>
        </w:rPr>
      </w:pPr>
      <w:r w:rsidRPr="004E1E55">
        <w:rPr>
          <w:rFonts w:ascii="仿宋" w:eastAsia="仿宋" w:hAnsi="仿宋" w:hint="eastAsia"/>
          <w:color w:val="000000"/>
          <w:sz w:val="32"/>
          <w:szCs w:val="32"/>
        </w:rPr>
        <w:t>三、区规划建设和旅游局为我区</w:t>
      </w:r>
      <w:r w:rsidRPr="004E1E55">
        <w:rPr>
          <w:rFonts w:ascii="仿宋" w:eastAsia="仿宋" w:hAnsi="仿宋"/>
          <w:color w:val="000000"/>
          <w:sz w:val="32"/>
          <w:szCs w:val="32"/>
        </w:rPr>
        <w:t>存量房交易资金监管</w:t>
      </w:r>
      <w:r w:rsidRPr="004E1E55">
        <w:rPr>
          <w:rFonts w:ascii="仿宋" w:eastAsia="仿宋" w:hAnsi="仿宋" w:hint="eastAsia"/>
          <w:color w:val="000000"/>
          <w:sz w:val="32"/>
          <w:szCs w:val="32"/>
        </w:rPr>
        <w:t>的主管部门，负责存量房交易资金监管工作的指导、监督和检查工作。区住房保障和房地产交易管理处作为监管实施机构，具体负责建设我区存量房交易资金监管平台及开展日常监管工作。</w:t>
      </w:r>
    </w:p>
    <w:p w:rsidR="003B2D6E" w:rsidRDefault="003B2D6E" w:rsidP="003B2D6E">
      <w:pPr>
        <w:ind w:firstLineChars="200" w:firstLine="640"/>
        <w:jc w:val="left"/>
        <w:rPr>
          <w:rFonts w:ascii="仿宋" w:eastAsia="仿宋" w:hAnsi="仿宋" w:hint="eastAsia"/>
          <w:sz w:val="32"/>
          <w:szCs w:val="32"/>
        </w:rPr>
      </w:pPr>
      <w:r w:rsidRPr="008D7367">
        <w:rPr>
          <w:rFonts w:ascii="仿宋" w:eastAsia="仿宋" w:hAnsi="仿宋" w:hint="eastAsia"/>
          <w:sz w:val="32"/>
          <w:szCs w:val="32"/>
        </w:rPr>
        <w:t>四、存量房交易</w:t>
      </w:r>
      <w:r>
        <w:rPr>
          <w:rFonts w:ascii="仿宋" w:eastAsia="仿宋" w:hAnsi="仿宋" w:hint="eastAsia"/>
          <w:sz w:val="32"/>
          <w:szCs w:val="32"/>
        </w:rPr>
        <w:t>资</w:t>
      </w:r>
      <w:r w:rsidRPr="008D7367">
        <w:rPr>
          <w:rFonts w:ascii="仿宋" w:eastAsia="仿宋" w:hAnsi="仿宋"/>
          <w:sz w:val="32"/>
          <w:szCs w:val="32"/>
        </w:rPr>
        <w:t>金监管</w:t>
      </w:r>
      <w:r w:rsidRPr="008D7367">
        <w:rPr>
          <w:rFonts w:ascii="仿宋" w:eastAsia="仿宋" w:hAnsi="仿宋" w:hint="eastAsia"/>
          <w:sz w:val="32"/>
          <w:szCs w:val="32"/>
        </w:rPr>
        <w:t>免收服务费</w:t>
      </w:r>
      <w:r>
        <w:rPr>
          <w:rFonts w:ascii="仿宋" w:eastAsia="仿宋" w:hAnsi="仿宋" w:hint="eastAsia"/>
          <w:sz w:val="32"/>
          <w:szCs w:val="32"/>
        </w:rPr>
        <w:t>用，</w:t>
      </w:r>
      <w:r w:rsidRPr="00AD2C83">
        <w:rPr>
          <w:rFonts w:ascii="仿宋" w:eastAsia="仿宋" w:hAnsi="仿宋" w:hint="eastAsia"/>
          <w:color w:val="000000"/>
          <w:sz w:val="32"/>
          <w:szCs w:val="32"/>
        </w:rPr>
        <w:t>遵循自愿原则，交易双方当事人可以自愿选择是否将</w:t>
      </w:r>
      <w:r>
        <w:rPr>
          <w:rFonts w:ascii="仿宋" w:eastAsia="仿宋" w:hAnsi="仿宋" w:hint="eastAsia"/>
          <w:color w:val="000000"/>
          <w:sz w:val="32"/>
          <w:szCs w:val="32"/>
        </w:rPr>
        <w:t>存量房</w:t>
      </w:r>
      <w:r w:rsidRPr="00AD2C83">
        <w:rPr>
          <w:rFonts w:ascii="仿宋" w:eastAsia="仿宋" w:hAnsi="仿宋" w:hint="eastAsia"/>
          <w:color w:val="000000"/>
          <w:sz w:val="32"/>
          <w:szCs w:val="32"/>
        </w:rPr>
        <w:t>交易资金纳入监管,也可自主选择监管金额。如交易双方不选择</w:t>
      </w:r>
      <w:r>
        <w:rPr>
          <w:rFonts w:ascii="仿宋" w:eastAsia="仿宋" w:hAnsi="仿宋" w:hint="eastAsia"/>
          <w:color w:val="000000"/>
          <w:sz w:val="32"/>
          <w:szCs w:val="32"/>
        </w:rPr>
        <w:t>存量房</w:t>
      </w:r>
      <w:r w:rsidRPr="00AD2C83">
        <w:rPr>
          <w:rFonts w:ascii="仿宋" w:eastAsia="仿宋" w:hAnsi="仿宋" w:hint="eastAsia"/>
          <w:color w:val="000000"/>
          <w:sz w:val="32"/>
          <w:szCs w:val="32"/>
        </w:rPr>
        <w:t>交易资金监管的，</w:t>
      </w:r>
      <w:r w:rsidRPr="008D7367">
        <w:rPr>
          <w:rFonts w:ascii="仿宋" w:eastAsia="仿宋" w:hAnsi="仿宋" w:hint="eastAsia"/>
          <w:sz w:val="32"/>
          <w:szCs w:val="32"/>
        </w:rPr>
        <w:t>应当签署</w:t>
      </w:r>
      <w:r>
        <w:rPr>
          <w:rFonts w:ascii="仿宋" w:eastAsia="仿宋" w:hAnsi="仿宋" w:hint="eastAsia"/>
          <w:sz w:val="32"/>
          <w:szCs w:val="32"/>
        </w:rPr>
        <w:t>《存量房</w:t>
      </w:r>
      <w:r w:rsidRPr="008D7367">
        <w:rPr>
          <w:rFonts w:ascii="仿宋" w:eastAsia="仿宋" w:hAnsi="仿宋" w:hint="eastAsia"/>
          <w:sz w:val="32"/>
          <w:szCs w:val="32"/>
        </w:rPr>
        <w:t>交易资金自行划转声明</w:t>
      </w:r>
      <w:r>
        <w:rPr>
          <w:rFonts w:ascii="仿宋" w:eastAsia="仿宋" w:hAnsi="仿宋" w:hint="eastAsia"/>
          <w:sz w:val="32"/>
          <w:szCs w:val="32"/>
        </w:rPr>
        <w:t>》</w:t>
      </w:r>
      <w:r w:rsidRPr="008D7367">
        <w:rPr>
          <w:rFonts w:ascii="仿宋" w:eastAsia="仿宋" w:hAnsi="仿宋" w:hint="eastAsia"/>
          <w:sz w:val="32"/>
          <w:szCs w:val="32"/>
        </w:rPr>
        <w:t>，自行承担交易过程中发生的资金风险。</w:t>
      </w:r>
    </w:p>
    <w:p w:rsidR="003B2D6E" w:rsidRPr="00845F43" w:rsidRDefault="003B2D6E" w:rsidP="003B2D6E">
      <w:pPr>
        <w:ind w:firstLineChars="200" w:firstLine="640"/>
        <w:jc w:val="left"/>
        <w:rPr>
          <w:rFonts w:ascii="仿宋" w:eastAsia="仿宋" w:hAnsi="仿宋" w:hint="eastAsia"/>
          <w:color w:val="FF0000"/>
          <w:sz w:val="32"/>
          <w:szCs w:val="32"/>
        </w:rPr>
      </w:pPr>
      <w:r w:rsidRPr="008D7367">
        <w:rPr>
          <w:rFonts w:ascii="仿宋" w:eastAsia="仿宋" w:hAnsi="仿宋" w:hint="eastAsia"/>
          <w:sz w:val="32"/>
          <w:szCs w:val="32"/>
        </w:rPr>
        <w:lastRenderedPageBreak/>
        <w:t>五、监管</w:t>
      </w:r>
      <w:r>
        <w:rPr>
          <w:rFonts w:ascii="仿宋" w:eastAsia="仿宋" w:hAnsi="仿宋" w:hint="eastAsia"/>
          <w:sz w:val="32"/>
          <w:szCs w:val="32"/>
        </w:rPr>
        <w:t>实施机构</w:t>
      </w:r>
      <w:r w:rsidRPr="008D7367">
        <w:rPr>
          <w:rFonts w:ascii="仿宋" w:eastAsia="仿宋" w:hAnsi="仿宋" w:hint="eastAsia"/>
          <w:sz w:val="32"/>
          <w:szCs w:val="32"/>
        </w:rPr>
        <w:t>在商业银行设立存量房交易资金监管</w:t>
      </w:r>
      <w:proofErr w:type="gramStart"/>
      <w:r w:rsidRPr="008D7367">
        <w:rPr>
          <w:rFonts w:ascii="仿宋" w:eastAsia="仿宋" w:hAnsi="仿宋" w:hint="eastAsia"/>
          <w:sz w:val="32"/>
          <w:szCs w:val="32"/>
        </w:rPr>
        <w:t>帐户</w:t>
      </w:r>
      <w:proofErr w:type="gramEnd"/>
      <w:r w:rsidRPr="008D7367">
        <w:rPr>
          <w:rFonts w:ascii="仿宋" w:eastAsia="仿宋" w:hAnsi="仿宋" w:hint="eastAsia"/>
          <w:sz w:val="32"/>
          <w:szCs w:val="32"/>
        </w:rPr>
        <w:t>，</w:t>
      </w:r>
      <w:r w:rsidRPr="004E1E55">
        <w:rPr>
          <w:rFonts w:ascii="仿宋" w:eastAsia="仿宋" w:hAnsi="仿宋" w:hint="eastAsia"/>
          <w:color w:val="000000"/>
          <w:sz w:val="32"/>
          <w:szCs w:val="32"/>
        </w:rPr>
        <w:t>允许多家银行介入该工作，但一家银行只能开立一个存量房资金监管</w:t>
      </w:r>
      <w:proofErr w:type="gramStart"/>
      <w:r w:rsidRPr="004E1E55">
        <w:rPr>
          <w:rFonts w:ascii="仿宋" w:eastAsia="仿宋" w:hAnsi="仿宋" w:hint="eastAsia"/>
          <w:color w:val="000000"/>
          <w:sz w:val="32"/>
          <w:szCs w:val="32"/>
        </w:rPr>
        <w:t>帐户</w:t>
      </w:r>
      <w:proofErr w:type="gramEnd"/>
      <w:r w:rsidRPr="004E1E55">
        <w:rPr>
          <w:rFonts w:ascii="仿宋" w:eastAsia="仿宋" w:hAnsi="仿宋" w:hint="eastAsia"/>
          <w:color w:val="000000"/>
          <w:sz w:val="32"/>
          <w:szCs w:val="32"/>
        </w:rPr>
        <w:t>，监管</w:t>
      </w:r>
      <w:r>
        <w:rPr>
          <w:rFonts w:ascii="仿宋" w:eastAsia="仿宋" w:hAnsi="仿宋" w:hint="eastAsia"/>
          <w:sz w:val="32"/>
          <w:szCs w:val="32"/>
        </w:rPr>
        <w:t>实施机构应</w:t>
      </w:r>
      <w:r w:rsidRPr="008D7367">
        <w:rPr>
          <w:rFonts w:ascii="仿宋" w:eastAsia="仿宋" w:hAnsi="仿宋" w:hint="eastAsia"/>
          <w:sz w:val="32"/>
          <w:szCs w:val="32"/>
        </w:rPr>
        <w:t>及时向社会公布</w:t>
      </w:r>
      <w:proofErr w:type="gramStart"/>
      <w:r w:rsidRPr="008D7367">
        <w:rPr>
          <w:rFonts w:ascii="仿宋" w:eastAsia="仿宋" w:hAnsi="仿宋" w:hint="eastAsia"/>
          <w:sz w:val="32"/>
          <w:szCs w:val="32"/>
        </w:rPr>
        <w:t>帐户</w:t>
      </w:r>
      <w:proofErr w:type="gramEnd"/>
      <w:r w:rsidRPr="008D7367">
        <w:rPr>
          <w:rFonts w:ascii="仿宋" w:eastAsia="仿宋" w:hAnsi="仿宋" w:hint="eastAsia"/>
          <w:sz w:val="32"/>
          <w:szCs w:val="32"/>
        </w:rPr>
        <w:t>，</w:t>
      </w:r>
      <w:proofErr w:type="gramStart"/>
      <w:r w:rsidRPr="008D7367">
        <w:rPr>
          <w:rFonts w:ascii="仿宋" w:eastAsia="仿宋" w:hAnsi="仿宋" w:hint="eastAsia"/>
          <w:sz w:val="32"/>
          <w:szCs w:val="32"/>
        </w:rPr>
        <w:t>专帐</w:t>
      </w:r>
      <w:proofErr w:type="gramEnd"/>
      <w:r w:rsidRPr="008D7367">
        <w:rPr>
          <w:rFonts w:ascii="仿宋" w:eastAsia="仿宋" w:hAnsi="仿宋" w:hint="eastAsia"/>
          <w:sz w:val="32"/>
          <w:szCs w:val="32"/>
        </w:rPr>
        <w:t>核算、专款专用，账内的</w:t>
      </w:r>
      <w:r>
        <w:rPr>
          <w:rFonts w:ascii="仿宋" w:eastAsia="仿宋" w:hAnsi="仿宋" w:hint="eastAsia"/>
          <w:sz w:val="32"/>
          <w:szCs w:val="32"/>
        </w:rPr>
        <w:t>存量房</w:t>
      </w:r>
      <w:r w:rsidRPr="008D7367">
        <w:rPr>
          <w:rFonts w:ascii="仿宋" w:eastAsia="仿宋" w:hAnsi="仿宋"/>
          <w:sz w:val="32"/>
          <w:szCs w:val="32"/>
        </w:rPr>
        <w:t>交易资金的所有权属于交易当事人</w:t>
      </w:r>
      <w:r>
        <w:rPr>
          <w:rFonts w:ascii="仿宋" w:eastAsia="仿宋" w:hAnsi="仿宋" w:hint="eastAsia"/>
          <w:sz w:val="32"/>
          <w:szCs w:val="32"/>
        </w:rPr>
        <w:t>。</w:t>
      </w:r>
    </w:p>
    <w:p w:rsidR="003B2D6E" w:rsidRDefault="003B2D6E" w:rsidP="003B2D6E">
      <w:pPr>
        <w:ind w:firstLineChars="200" w:firstLine="640"/>
        <w:jc w:val="left"/>
        <w:rPr>
          <w:rFonts w:ascii="仿宋" w:eastAsia="仿宋" w:hAnsi="仿宋" w:hint="eastAsia"/>
          <w:sz w:val="32"/>
          <w:szCs w:val="32"/>
        </w:rPr>
      </w:pPr>
      <w:r>
        <w:rPr>
          <w:rFonts w:ascii="仿宋" w:eastAsia="仿宋" w:hAnsi="仿宋" w:hint="eastAsia"/>
          <w:sz w:val="32"/>
          <w:szCs w:val="32"/>
        </w:rPr>
        <w:t>六、监管实施机构与开展存量房交易资金监管业务的银行签订存量房交易资金监管协议，监管银行具体办理存量房交易资金的存储、划转、计息等手续</w:t>
      </w:r>
    </w:p>
    <w:p w:rsidR="003B2D6E" w:rsidRPr="008D7367" w:rsidRDefault="003B2D6E" w:rsidP="003B2D6E">
      <w:pPr>
        <w:ind w:firstLineChars="200" w:firstLine="640"/>
        <w:jc w:val="left"/>
        <w:rPr>
          <w:rFonts w:ascii="仿宋" w:eastAsia="仿宋" w:hAnsi="仿宋" w:hint="eastAsia"/>
          <w:sz w:val="32"/>
          <w:szCs w:val="32"/>
        </w:rPr>
      </w:pPr>
      <w:r>
        <w:rPr>
          <w:rFonts w:ascii="仿宋" w:eastAsia="仿宋" w:hAnsi="仿宋" w:hint="eastAsia"/>
          <w:sz w:val="32"/>
          <w:szCs w:val="32"/>
        </w:rPr>
        <w:t>存量房交易监管资金的缴存和使用均应通过监管</w:t>
      </w:r>
      <w:proofErr w:type="gramStart"/>
      <w:r>
        <w:rPr>
          <w:rFonts w:ascii="仿宋" w:eastAsia="仿宋" w:hAnsi="仿宋" w:hint="eastAsia"/>
          <w:sz w:val="32"/>
          <w:szCs w:val="32"/>
        </w:rPr>
        <w:t>帐户</w:t>
      </w:r>
      <w:proofErr w:type="gramEnd"/>
      <w:r>
        <w:rPr>
          <w:rFonts w:ascii="仿宋" w:eastAsia="仿宋" w:hAnsi="仿宋" w:hint="eastAsia"/>
          <w:sz w:val="32"/>
          <w:szCs w:val="32"/>
        </w:rPr>
        <w:t>进行，任何机构和个人不能通过监管</w:t>
      </w:r>
      <w:proofErr w:type="gramStart"/>
      <w:r>
        <w:rPr>
          <w:rFonts w:ascii="仿宋" w:eastAsia="仿宋" w:hAnsi="仿宋" w:hint="eastAsia"/>
          <w:sz w:val="32"/>
          <w:szCs w:val="32"/>
        </w:rPr>
        <w:t>帐户</w:t>
      </w:r>
      <w:proofErr w:type="gramEnd"/>
      <w:r>
        <w:rPr>
          <w:rFonts w:ascii="仿宋" w:eastAsia="仿宋" w:hAnsi="仿宋" w:hint="eastAsia"/>
          <w:sz w:val="32"/>
          <w:szCs w:val="32"/>
        </w:rPr>
        <w:t>以外的账户代收代付存量房交易资金。</w:t>
      </w:r>
    </w:p>
    <w:p w:rsidR="003B2D6E" w:rsidRPr="000545A8" w:rsidRDefault="003B2D6E" w:rsidP="003B2D6E">
      <w:pPr>
        <w:ind w:firstLineChars="200" w:firstLine="640"/>
        <w:jc w:val="left"/>
        <w:rPr>
          <w:rFonts w:ascii="仿宋" w:eastAsia="仿宋" w:hAnsi="仿宋" w:hint="eastAsia"/>
          <w:sz w:val="32"/>
          <w:szCs w:val="32"/>
        </w:rPr>
      </w:pPr>
      <w:r>
        <w:rPr>
          <w:rFonts w:ascii="仿宋" w:eastAsia="仿宋" w:hAnsi="仿宋" w:hint="eastAsia"/>
          <w:sz w:val="32"/>
          <w:szCs w:val="32"/>
        </w:rPr>
        <w:t>七</w:t>
      </w:r>
      <w:r w:rsidRPr="008D7367">
        <w:rPr>
          <w:rFonts w:ascii="仿宋" w:eastAsia="仿宋" w:hAnsi="仿宋" w:hint="eastAsia"/>
          <w:sz w:val="32"/>
          <w:szCs w:val="32"/>
        </w:rPr>
        <w:t>、</w:t>
      </w:r>
      <w:r>
        <w:rPr>
          <w:rFonts w:ascii="仿宋" w:eastAsia="仿宋" w:hAnsi="仿宋" w:hint="eastAsia"/>
          <w:sz w:val="32"/>
          <w:szCs w:val="32"/>
        </w:rPr>
        <w:t>存量房交易资金在监管账户滞留期间按照</w:t>
      </w:r>
      <w:r w:rsidRPr="00AD2C83">
        <w:rPr>
          <w:rFonts w:ascii="仿宋" w:eastAsia="仿宋" w:hAnsi="仿宋" w:hint="eastAsia"/>
          <w:color w:val="000000"/>
          <w:sz w:val="32"/>
          <w:szCs w:val="32"/>
        </w:rPr>
        <w:t>银行同期活期储蓄利率计算利息</w:t>
      </w:r>
      <w:r>
        <w:rPr>
          <w:rFonts w:ascii="仿宋" w:eastAsia="仿宋" w:hAnsi="仿宋" w:hint="eastAsia"/>
          <w:color w:val="000000"/>
          <w:sz w:val="32"/>
          <w:szCs w:val="32"/>
        </w:rPr>
        <w:t>，</w:t>
      </w:r>
      <w:r>
        <w:rPr>
          <w:rFonts w:ascii="仿宋" w:eastAsia="仿宋" w:hAnsi="仿宋" w:hint="eastAsia"/>
          <w:sz w:val="32"/>
          <w:szCs w:val="32"/>
        </w:rPr>
        <w:t>由监管银行与买卖双方自行结算</w:t>
      </w:r>
      <w:r w:rsidRPr="000545A8">
        <w:rPr>
          <w:rFonts w:ascii="仿宋" w:eastAsia="仿宋" w:hAnsi="仿宋" w:hint="eastAsia"/>
          <w:sz w:val="32"/>
          <w:szCs w:val="32"/>
        </w:rPr>
        <w:t>。</w:t>
      </w:r>
    </w:p>
    <w:p w:rsidR="003B2D6E" w:rsidRPr="008D7367" w:rsidRDefault="003B2D6E" w:rsidP="003B2D6E">
      <w:pPr>
        <w:ind w:firstLineChars="200" w:firstLine="640"/>
        <w:jc w:val="left"/>
        <w:rPr>
          <w:rFonts w:ascii="仿宋" w:eastAsia="仿宋" w:hAnsi="仿宋" w:hint="eastAsia"/>
          <w:sz w:val="32"/>
          <w:szCs w:val="32"/>
        </w:rPr>
      </w:pPr>
      <w:r>
        <w:rPr>
          <w:rFonts w:ascii="仿宋" w:eastAsia="仿宋" w:hAnsi="仿宋" w:hint="eastAsia"/>
          <w:sz w:val="32"/>
          <w:szCs w:val="32"/>
        </w:rPr>
        <w:t>八</w:t>
      </w:r>
      <w:r w:rsidRPr="008D7367">
        <w:rPr>
          <w:rFonts w:ascii="仿宋" w:eastAsia="仿宋" w:hAnsi="仿宋" w:hint="eastAsia"/>
          <w:sz w:val="32"/>
          <w:szCs w:val="32"/>
        </w:rPr>
        <w:t>、</w:t>
      </w:r>
      <w:r w:rsidRPr="008D7367">
        <w:rPr>
          <w:rFonts w:ascii="仿宋" w:eastAsia="仿宋" w:hAnsi="仿宋"/>
          <w:sz w:val="32"/>
          <w:szCs w:val="32"/>
        </w:rPr>
        <w:t>下列房屋</w:t>
      </w:r>
      <w:r w:rsidRPr="008D7367">
        <w:rPr>
          <w:rFonts w:ascii="仿宋" w:eastAsia="仿宋" w:hAnsi="仿宋" w:hint="eastAsia"/>
          <w:sz w:val="32"/>
          <w:szCs w:val="32"/>
        </w:rPr>
        <w:t>转让不实行</w:t>
      </w:r>
      <w:r>
        <w:rPr>
          <w:rFonts w:ascii="仿宋" w:eastAsia="仿宋" w:hAnsi="仿宋" w:hint="eastAsia"/>
          <w:sz w:val="32"/>
          <w:szCs w:val="32"/>
        </w:rPr>
        <w:t>存量房交易资金</w:t>
      </w:r>
      <w:r w:rsidRPr="008D7367">
        <w:rPr>
          <w:rFonts w:ascii="仿宋" w:eastAsia="仿宋" w:hAnsi="仿宋"/>
          <w:sz w:val="32"/>
          <w:szCs w:val="32"/>
        </w:rPr>
        <w:t>监管</w:t>
      </w:r>
      <w:r w:rsidRPr="008D7367">
        <w:rPr>
          <w:rFonts w:ascii="仿宋" w:eastAsia="仿宋" w:hAnsi="仿宋" w:hint="eastAsia"/>
          <w:sz w:val="32"/>
          <w:szCs w:val="32"/>
        </w:rPr>
        <w:t>：</w:t>
      </w:r>
    </w:p>
    <w:p w:rsidR="003B2D6E" w:rsidRPr="008D7367" w:rsidRDefault="003B2D6E" w:rsidP="003B2D6E">
      <w:pPr>
        <w:ind w:firstLineChars="200" w:firstLine="640"/>
        <w:jc w:val="left"/>
        <w:rPr>
          <w:rFonts w:ascii="仿宋" w:eastAsia="仿宋" w:hAnsi="仿宋" w:hint="eastAsia"/>
          <w:sz w:val="32"/>
          <w:szCs w:val="32"/>
        </w:rPr>
      </w:pPr>
      <w:r w:rsidRPr="008D7367">
        <w:rPr>
          <w:rFonts w:ascii="仿宋" w:eastAsia="仿宋" w:hAnsi="仿宋" w:hint="eastAsia"/>
          <w:sz w:val="32"/>
          <w:szCs w:val="32"/>
        </w:rPr>
        <w:t>（一）</w:t>
      </w:r>
      <w:r w:rsidRPr="008D7367">
        <w:rPr>
          <w:rFonts w:ascii="仿宋" w:eastAsia="仿宋" w:hAnsi="仿宋"/>
          <w:sz w:val="32"/>
          <w:szCs w:val="32"/>
        </w:rPr>
        <w:t>房屋产权交换的；</w:t>
      </w:r>
    </w:p>
    <w:p w:rsidR="003B2D6E" w:rsidRPr="008D7367" w:rsidRDefault="003B2D6E" w:rsidP="003B2D6E">
      <w:pPr>
        <w:ind w:firstLineChars="200" w:firstLine="640"/>
        <w:jc w:val="left"/>
        <w:rPr>
          <w:rFonts w:ascii="仿宋" w:eastAsia="仿宋" w:hAnsi="仿宋"/>
          <w:sz w:val="32"/>
          <w:szCs w:val="32"/>
        </w:rPr>
      </w:pPr>
      <w:r w:rsidRPr="008D7367">
        <w:rPr>
          <w:rFonts w:ascii="仿宋" w:eastAsia="仿宋" w:hAnsi="仿宋" w:hint="eastAsia"/>
          <w:sz w:val="32"/>
          <w:szCs w:val="32"/>
        </w:rPr>
        <w:t>（二）依据</w:t>
      </w:r>
      <w:r w:rsidRPr="008D7367">
        <w:rPr>
          <w:rFonts w:ascii="仿宋" w:eastAsia="仿宋" w:hAnsi="仿宋"/>
          <w:sz w:val="32"/>
          <w:szCs w:val="32"/>
        </w:rPr>
        <w:t>人民法院</w:t>
      </w:r>
      <w:r w:rsidRPr="008D7367">
        <w:rPr>
          <w:rFonts w:ascii="仿宋" w:eastAsia="仿宋" w:hAnsi="仿宋" w:hint="eastAsia"/>
          <w:sz w:val="32"/>
          <w:szCs w:val="32"/>
        </w:rPr>
        <w:t>或仲裁委生效法律文书</w:t>
      </w:r>
      <w:r w:rsidRPr="008D7367">
        <w:rPr>
          <w:rFonts w:ascii="仿宋" w:eastAsia="仿宋" w:hAnsi="仿宋"/>
          <w:sz w:val="32"/>
          <w:szCs w:val="32"/>
        </w:rPr>
        <w:t>转移房屋</w:t>
      </w:r>
      <w:r w:rsidRPr="008D7367">
        <w:rPr>
          <w:rFonts w:ascii="仿宋" w:eastAsia="仿宋" w:hAnsi="仿宋" w:hint="eastAsia"/>
          <w:sz w:val="32"/>
          <w:szCs w:val="32"/>
        </w:rPr>
        <w:t>权属</w:t>
      </w:r>
      <w:r w:rsidRPr="008D7367">
        <w:rPr>
          <w:rFonts w:ascii="仿宋" w:eastAsia="仿宋" w:hAnsi="仿宋"/>
          <w:sz w:val="32"/>
          <w:szCs w:val="32"/>
        </w:rPr>
        <w:t>的；</w:t>
      </w:r>
    </w:p>
    <w:p w:rsidR="003B2D6E" w:rsidRPr="008D7367" w:rsidRDefault="003B2D6E" w:rsidP="003B2D6E">
      <w:pPr>
        <w:ind w:firstLineChars="200" w:firstLine="640"/>
        <w:jc w:val="left"/>
        <w:rPr>
          <w:rFonts w:ascii="仿宋" w:eastAsia="仿宋" w:hAnsi="仿宋" w:hint="eastAsia"/>
          <w:sz w:val="32"/>
          <w:szCs w:val="32"/>
        </w:rPr>
      </w:pPr>
      <w:r w:rsidRPr="008D7367">
        <w:rPr>
          <w:rFonts w:ascii="仿宋" w:eastAsia="仿宋" w:hAnsi="仿宋" w:hint="eastAsia"/>
          <w:sz w:val="32"/>
          <w:szCs w:val="32"/>
        </w:rPr>
        <w:t>（三）</w:t>
      </w:r>
      <w:r w:rsidRPr="008D7367">
        <w:rPr>
          <w:rFonts w:ascii="仿宋" w:eastAsia="仿宋" w:hAnsi="仿宋"/>
          <w:sz w:val="32"/>
          <w:szCs w:val="32"/>
        </w:rPr>
        <w:t>房屋拍卖的；</w:t>
      </w:r>
    </w:p>
    <w:p w:rsidR="003B2D6E" w:rsidRPr="008D7367" w:rsidRDefault="003B2D6E" w:rsidP="003B2D6E">
      <w:pPr>
        <w:ind w:firstLineChars="200" w:firstLine="640"/>
        <w:jc w:val="left"/>
        <w:rPr>
          <w:rFonts w:ascii="仿宋" w:eastAsia="仿宋" w:hAnsi="仿宋" w:hint="eastAsia"/>
          <w:sz w:val="32"/>
          <w:szCs w:val="32"/>
        </w:rPr>
      </w:pPr>
      <w:r w:rsidRPr="008D7367">
        <w:rPr>
          <w:rFonts w:ascii="仿宋" w:eastAsia="仿宋" w:hAnsi="仿宋" w:hint="eastAsia"/>
          <w:sz w:val="32"/>
          <w:szCs w:val="32"/>
        </w:rPr>
        <w:t>（四）以房屋出资入股，房屋权属发生转移的；</w:t>
      </w:r>
    </w:p>
    <w:p w:rsidR="003B2D6E" w:rsidRDefault="003B2D6E" w:rsidP="003B2D6E">
      <w:pPr>
        <w:ind w:firstLineChars="200" w:firstLine="640"/>
        <w:jc w:val="left"/>
        <w:rPr>
          <w:rFonts w:ascii="仿宋" w:eastAsia="仿宋" w:hAnsi="仿宋" w:hint="eastAsia"/>
          <w:sz w:val="32"/>
          <w:szCs w:val="32"/>
        </w:rPr>
      </w:pPr>
      <w:r w:rsidRPr="008D7367">
        <w:rPr>
          <w:rFonts w:ascii="仿宋" w:eastAsia="仿宋" w:hAnsi="仿宋" w:hint="eastAsia"/>
          <w:sz w:val="32"/>
          <w:szCs w:val="32"/>
        </w:rPr>
        <w:t>（五）其它不具备资金监管条件的情形。</w:t>
      </w:r>
    </w:p>
    <w:p w:rsidR="003B2D6E" w:rsidRPr="008D7367" w:rsidRDefault="003B2D6E" w:rsidP="003B2D6E">
      <w:pPr>
        <w:ind w:firstLineChars="200" w:firstLine="640"/>
        <w:jc w:val="left"/>
        <w:rPr>
          <w:rFonts w:ascii="仿宋" w:eastAsia="仿宋" w:hAnsi="仿宋" w:hint="eastAsia"/>
          <w:sz w:val="32"/>
          <w:szCs w:val="32"/>
        </w:rPr>
      </w:pPr>
      <w:r>
        <w:rPr>
          <w:rFonts w:ascii="仿宋" w:eastAsia="仿宋" w:hAnsi="仿宋" w:hint="eastAsia"/>
          <w:sz w:val="32"/>
          <w:szCs w:val="32"/>
        </w:rPr>
        <w:t>九、</w:t>
      </w:r>
      <w:r w:rsidRPr="008D7367">
        <w:rPr>
          <w:rFonts w:ascii="仿宋" w:eastAsia="仿宋" w:hAnsi="仿宋" w:hint="eastAsia"/>
          <w:sz w:val="32"/>
          <w:szCs w:val="32"/>
        </w:rPr>
        <w:t>存量房</w:t>
      </w:r>
      <w:r w:rsidRPr="008D7367">
        <w:rPr>
          <w:rFonts w:ascii="仿宋" w:eastAsia="仿宋" w:hAnsi="仿宋"/>
          <w:sz w:val="32"/>
          <w:szCs w:val="32"/>
        </w:rPr>
        <w:t>交易</w:t>
      </w:r>
      <w:r w:rsidRPr="008D7367">
        <w:rPr>
          <w:rFonts w:ascii="仿宋" w:eastAsia="仿宋" w:hAnsi="仿宋" w:hint="eastAsia"/>
          <w:sz w:val="32"/>
          <w:szCs w:val="32"/>
        </w:rPr>
        <w:t>资金监管工作基本流程：</w:t>
      </w:r>
    </w:p>
    <w:p w:rsidR="003B2D6E" w:rsidRDefault="003B2D6E" w:rsidP="003B2D6E">
      <w:pPr>
        <w:ind w:firstLineChars="200" w:firstLine="640"/>
        <w:jc w:val="left"/>
        <w:rPr>
          <w:rFonts w:ascii="仿宋" w:eastAsia="仿宋" w:hAnsi="仿宋" w:hint="eastAsia"/>
          <w:sz w:val="32"/>
          <w:szCs w:val="32"/>
        </w:rPr>
      </w:pPr>
      <w:r w:rsidRPr="008D7367">
        <w:rPr>
          <w:rFonts w:ascii="仿宋" w:eastAsia="仿宋" w:hAnsi="仿宋" w:hint="eastAsia"/>
          <w:sz w:val="32"/>
          <w:szCs w:val="32"/>
        </w:rPr>
        <w:lastRenderedPageBreak/>
        <w:t>（一）</w:t>
      </w:r>
      <w:r>
        <w:rPr>
          <w:rFonts w:ascii="仿宋" w:eastAsia="仿宋" w:hAnsi="仿宋" w:hint="eastAsia"/>
          <w:sz w:val="32"/>
          <w:szCs w:val="32"/>
        </w:rPr>
        <w:t>交易双方申请办理存量</w:t>
      </w:r>
      <w:proofErr w:type="gramStart"/>
      <w:r>
        <w:rPr>
          <w:rFonts w:ascii="仿宋" w:eastAsia="仿宋" w:hAnsi="仿宋" w:hint="eastAsia"/>
          <w:sz w:val="32"/>
          <w:szCs w:val="32"/>
        </w:rPr>
        <w:t>房网签</w:t>
      </w:r>
      <w:proofErr w:type="gramEnd"/>
      <w:r>
        <w:rPr>
          <w:rFonts w:ascii="仿宋" w:eastAsia="仿宋" w:hAnsi="仿宋" w:hint="eastAsia"/>
          <w:sz w:val="32"/>
          <w:szCs w:val="32"/>
        </w:rPr>
        <w:t>手续；</w:t>
      </w:r>
    </w:p>
    <w:p w:rsidR="003B2D6E" w:rsidRPr="008D7367" w:rsidRDefault="003B2D6E" w:rsidP="003B2D6E">
      <w:pPr>
        <w:ind w:firstLineChars="200" w:firstLine="640"/>
        <w:jc w:val="left"/>
        <w:rPr>
          <w:rFonts w:ascii="仿宋" w:eastAsia="仿宋" w:hAnsi="仿宋" w:hint="eastAsia"/>
          <w:sz w:val="32"/>
          <w:szCs w:val="32"/>
        </w:rPr>
      </w:pPr>
      <w:r>
        <w:rPr>
          <w:rFonts w:ascii="仿宋" w:eastAsia="仿宋" w:hAnsi="仿宋" w:hint="eastAsia"/>
          <w:sz w:val="32"/>
          <w:szCs w:val="32"/>
        </w:rPr>
        <w:t>（二）</w:t>
      </w:r>
      <w:r w:rsidRPr="008D7367">
        <w:rPr>
          <w:rFonts w:ascii="仿宋" w:eastAsia="仿宋" w:hAnsi="仿宋"/>
          <w:sz w:val="32"/>
          <w:szCs w:val="32"/>
        </w:rPr>
        <w:t>交易双方</w:t>
      </w:r>
      <w:r>
        <w:rPr>
          <w:rFonts w:ascii="仿宋" w:eastAsia="仿宋" w:hAnsi="仿宋" w:hint="eastAsia"/>
          <w:sz w:val="32"/>
          <w:szCs w:val="32"/>
        </w:rPr>
        <w:t>与监管实施机构</w:t>
      </w:r>
      <w:r w:rsidRPr="008D7367">
        <w:rPr>
          <w:rFonts w:ascii="仿宋" w:eastAsia="仿宋" w:hAnsi="仿宋" w:hint="eastAsia"/>
          <w:sz w:val="32"/>
          <w:szCs w:val="32"/>
        </w:rPr>
        <w:t>在</w:t>
      </w:r>
      <w:r>
        <w:rPr>
          <w:rFonts w:ascii="仿宋" w:eastAsia="仿宋" w:hAnsi="仿宋"/>
          <w:sz w:val="32"/>
          <w:szCs w:val="32"/>
        </w:rPr>
        <w:t>存量房交易资金</w:t>
      </w:r>
      <w:r w:rsidRPr="008D7367">
        <w:rPr>
          <w:rFonts w:ascii="仿宋" w:eastAsia="仿宋" w:hAnsi="仿宋"/>
          <w:sz w:val="32"/>
          <w:szCs w:val="32"/>
        </w:rPr>
        <w:t>监管平台签订</w:t>
      </w:r>
      <w:r>
        <w:rPr>
          <w:rFonts w:ascii="仿宋" w:eastAsia="仿宋" w:hAnsi="仿宋"/>
          <w:sz w:val="32"/>
          <w:szCs w:val="32"/>
        </w:rPr>
        <w:t>存量房交易资金</w:t>
      </w:r>
      <w:r w:rsidRPr="008D7367">
        <w:rPr>
          <w:rFonts w:ascii="仿宋" w:eastAsia="仿宋" w:hAnsi="仿宋"/>
          <w:sz w:val="32"/>
          <w:szCs w:val="32"/>
        </w:rPr>
        <w:t>监管协议</w:t>
      </w:r>
      <w:r w:rsidRPr="008D7367">
        <w:rPr>
          <w:rFonts w:ascii="仿宋" w:eastAsia="仿宋" w:hAnsi="仿宋" w:hint="eastAsia"/>
          <w:sz w:val="32"/>
          <w:szCs w:val="32"/>
        </w:rPr>
        <w:t>；</w:t>
      </w:r>
    </w:p>
    <w:p w:rsidR="003B2D6E" w:rsidRPr="008D7367" w:rsidRDefault="003B2D6E" w:rsidP="003B2D6E">
      <w:pPr>
        <w:ind w:firstLineChars="200" w:firstLine="640"/>
        <w:jc w:val="left"/>
        <w:rPr>
          <w:rFonts w:ascii="仿宋" w:eastAsia="仿宋" w:hAnsi="仿宋" w:hint="eastAsia"/>
          <w:sz w:val="32"/>
          <w:szCs w:val="32"/>
        </w:rPr>
      </w:pPr>
      <w:r>
        <w:rPr>
          <w:rFonts w:ascii="仿宋" w:eastAsia="仿宋" w:hAnsi="仿宋" w:hint="eastAsia"/>
          <w:sz w:val="32"/>
          <w:szCs w:val="32"/>
        </w:rPr>
        <w:t>（三</w:t>
      </w:r>
      <w:r w:rsidRPr="008D7367">
        <w:rPr>
          <w:rFonts w:ascii="仿宋" w:eastAsia="仿宋" w:hAnsi="仿宋" w:hint="eastAsia"/>
          <w:sz w:val="32"/>
          <w:szCs w:val="32"/>
        </w:rPr>
        <w:t>）</w:t>
      </w:r>
      <w:r w:rsidRPr="008D7367">
        <w:rPr>
          <w:rFonts w:ascii="仿宋" w:eastAsia="仿宋" w:hAnsi="仿宋"/>
          <w:sz w:val="32"/>
          <w:szCs w:val="32"/>
        </w:rPr>
        <w:t>买方</w:t>
      </w:r>
      <w:r>
        <w:rPr>
          <w:rFonts w:ascii="仿宋" w:eastAsia="仿宋" w:hAnsi="仿宋" w:hint="eastAsia"/>
          <w:sz w:val="32"/>
          <w:szCs w:val="32"/>
        </w:rPr>
        <w:t>按监管协议</w:t>
      </w:r>
      <w:r w:rsidRPr="008D7367">
        <w:rPr>
          <w:rFonts w:ascii="仿宋" w:eastAsia="仿宋" w:hAnsi="仿宋"/>
          <w:sz w:val="32"/>
          <w:szCs w:val="32"/>
        </w:rPr>
        <w:t>将</w:t>
      </w:r>
      <w:r w:rsidRPr="008D7367">
        <w:rPr>
          <w:rFonts w:ascii="仿宋" w:eastAsia="仿宋" w:hAnsi="仿宋" w:hint="eastAsia"/>
          <w:sz w:val="32"/>
          <w:szCs w:val="32"/>
        </w:rPr>
        <w:t>交易</w:t>
      </w:r>
      <w:r>
        <w:rPr>
          <w:rFonts w:ascii="仿宋" w:eastAsia="仿宋" w:hAnsi="仿宋" w:hint="eastAsia"/>
          <w:sz w:val="32"/>
          <w:szCs w:val="32"/>
        </w:rPr>
        <w:t>监管</w:t>
      </w:r>
      <w:r w:rsidRPr="008D7367">
        <w:rPr>
          <w:rFonts w:ascii="仿宋" w:eastAsia="仿宋" w:hAnsi="仿宋"/>
          <w:sz w:val="32"/>
          <w:szCs w:val="32"/>
        </w:rPr>
        <w:t>资金</w:t>
      </w:r>
      <w:r>
        <w:rPr>
          <w:rFonts w:ascii="仿宋" w:eastAsia="仿宋" w:hAnsi="仿宋" w:hint="eastAsia"/>
          <w:sz w:val="32"/>
          <w:szCs w:val="32"/>
        </w:rPr>
        <w:t>足额存</w:t>
      </w:r>
      <w:r w:rsidRPr="008D7367">
        <w:rPr>
          <w:rFonts w:ascii="仿宋" w:eastAsia="仿宋" w:hAnsi="仿宋" w:hint="eastAsia"/>
          <w:sz w:val="32"/>
          <w:szCs w:val="32"/>
        </w:rPr>
        <w:t>入监管</w:t>
      </w:r>
      <w:proofErr w:type="gramStart"/>
      <w:r w:rsidRPr="008D7367">
        <w:rPr>
          <w:rFonts w:ascii="仿宋" w:eastAsia="仿宋" w:hAnsi="仿宋" w:hint="eastAsia"/>
          <w:sz w:val="32"/>
          <w:szCs w:val="32"/>
        </w:rPr>
        <w:t>帐户</w:t>
      </w:r>
      <w:proofErr w:type="gramEnd"/>
      <w:r w:rsidRPr="008D7367">
        <w:rPr>
          <w:rFonts w:ascii="仿宋" w:eastAsia="仿宋" w:hAnsi="仿宋" w:hint="eastAsia"/>
          <w:sz w:val="32"/>
          <w:szCs w:val="32"/>
        </w:rPr>
        <w:t>，</w:t>
      </w:r>
      <w:r>
        <w:rPr>
          <w:rFonts w:ascii="仿宋" w:eastAsia="仿宋" w:hAnsi="仿宋" w:hint="eastAsia"/>
          <w:sz w:val="32"/>
          <w:szCs w:val="32"/>
        </w:rPr>
        <w:t>监管银行及时将存量房交易资金信息上传至存量房交易资金监管平台，监管实施机构出具存量房交易资金监管凭证；</w:t>
      </w:r>
    </w:p>
    <w:p w:rsidR="003B2D6E" w:rsidRDefault="003B2D6E" w:rsidP="003B2D6E">
      <w:pPr>
        <w:ind w:firstLineChars="200" w:firstLine="640"/>
        <w:jc w:val="left"/>
        <w:rPr>
          <w:rFonts w:ascii="仿宋" w:eastAsia="仿宋" w:hAnsi="仿宋" w:hint="eastAsia"/>
          <w:sz w:val="32"/>
          <w:szCs w:val="32"/>
        </w:rPr>
      </w:pPr>
      <w:r>
        <w:rPr>
          <w:rFonts w:ascii="仿宋" w:eastAsia="仿宋" w:hAnsi="仿宋" w:hint="eastAsia"/>
          <w:sz w:val="32"/>
          <w:szCs w:val="32"/>
        </w:rPr>
        <w:t>（四</w:t>
      </w:r>
      <w:r w:rsidRPr="008D7367">
        <w:rPr>
          <w:rFonts w:ascii="仿宋" w:eastAsia="仿宋" w:hAnsi="仿宋" w:hint="eastAsia"/>
          <w:sz w:val="32"/>
          <w:szCs w:val="32"/>
        </w:rPr>
        <w:t>）</w:t>
      </w:r>
      <w:r>
        <w:rPr>
          <w:rFonts w:ascii="仿宋" w:eastAsia="仿宋" w:hAnsi="仿宋" w:hint="eastAsia"/>
          <w:sz w:val="32"/>
          <w:szCs w:val="32"/>
        </w:rPr>
        <w:t>房地产交易管理部门办理存量</w:t>
      </w:r>
      <w:proofErr w:type="gramStart"/>
      <w:r>
        <w:rPr>
          <w:rFonts w:ascii="仿宋" w:eastAsia="仿宋" w:hAnsi="仿宋" w:hint="eastAsia"/>
          <w:sz w:val="32"/>
          <w:szCs w:val="32"/>
        </w:rPr>
        <w:t>房网签</w:t>
      </w:r>
      <w:proofErr w:type="gramEnd"/>
      <w:r>
        <w:rPr>
          <w:rFonts w:ascii="仿宋" w:eastAsia="仿宋" w:hAnsi="仿宋" w:hint="eastAsia"/>
          <w:sz w:val="32"/>
          <w:szCs w:val="32"/>
        </w:rPr>
        <w:t>备案手续；</w:t>
      </w:r>
    </w:p>
    <w:p w:rsidR="003B2D6E" w:rsidRPr="008D7367" w:rsidRDefault="003B2D6E" w:rsidP="003B2D6E">
      <w:pPr>
        <w:ind w:firstLineChars="200" w:firstLine="640"/>
        <w:jc w:val="left"/>
        <w:rPr>
          <w:rFonts w:ascii="仿宋" w:eastAsia="仿宋" w:hAnsi="仿宋" w:hint="eastAsia"/>
          <w:sz w:val="32"/>
          <w:szCs w:val="32"/>
        </w:rPr>
      </w:pPr>
      <w:r>
        <w:rPr>
          <w:rFonts w:ascii="仿宋" w:eastAsia="仿宋" w:hAnsi="仿宋" w:hint="eastAsia"/>
          <w:sz w:val="32"/>
          <w:szCs w:val="32"/>
        </w:rPr>
        <w:t>（五）</w:t>
      </w:r>
      <w:r w:rsidRPr="008D7367">
        <w:rPr>
          <w:rFonts w:ascii="仿宋" w:eastAsia="仿宋" w:hAnsi="仿宋" w:hint="eastAsia"/>
          <w:sz w:val="32"/>
          <w:szCs w:val="32"/>
        </w:rPr>
        <w:t>交易双方办理</w:t>
      </w:r>
      <w:r>
        <w:rPr>
          <w:rFonts w:ascii="仿宋" w:eastAsia="仿宋" w:hAnsi="仿宋" w:hint="eastAsia"/>
          <w:sz w:val="32"/>
          <w:szCs w:val="32"/>
        </w:rPr>
        <w:t>缴税及不动产登记手续</w:t>
      </w:r>
      <w:r w:rsidRPr="008D7367">
        <w:rPr>
          <w:rFonts w:ascii="仿宋" w:eastAsia="仿宋" w:hAnsi="仿宋" w:hint="eastAsia"/>
          <w:sz w:val="32"/>
          <w:szCs w:val="32"/>
        </w:rPr>
        <w:t>；</w:t>
      </w:r>
    </w:p>
    <w:p w:rsidR="003B2D6E" w:rsidRPr="00C145DD" w:rsidRDefault="003B2D6E" w:rsidP="003B2D6E">
      <w:pPr>
        <w:ind w:firstLineChars="200" w:firstLine="640"/>
        <w:jc w:val="left"/>
        <w:rPr>
          <w:rFonts w:ascii="仿宋" w:eastAsia="仿宋" w:hAnsi="仿宋" w:hint="eastAsia"/>
          <w:color w:val="FF0000"/>
          <w:sz w:val="32"/>
          <w:szCs w:val="32"/>
        </w:rPr>
      </w:pPr>
      <w:r>
        <w:rPr>
          <w:rFonts w:ascii="仿宋" w:eastAsia="仿宋" w:hAnsi="仿宋" w:hint="eastAsia"/>
          <w:sz w:val="32"/>
          <w:szCs w:val="32"/>
        </w:rPr>
        <w:t>（六</w:t>
      </w:r>
      <w:r w:rsidRPr="008D7367">
        <w:rPr>
          <w:rFonts w:ascii="仿宋" w:eastAsia="仿宋" w:hAnsi="仿宋" w:hint="eastAsia"/>
          <w:sz w:val="32"/>
          <w:szCs w:val="32"/>
        </w:rPr>
        <w:t>）</w:t>
      </w:r>
      <w:r w:rsidRPr="008D7367">
        <w:rPr>
          <w:rFonts w:ascii="仿宋" w:eastAsia="仿宋" w:hAnsi="仿宋"/>
          <w:sz w:val="32"/>
          <w:szCs w:val="32"/>
        </w:rPr>
        <w:t>完成</w:t>
      </w:r>
      <w:r>
        <w:rPr>
          <w:rFonts w:ascii="仿宋" w:eastAsia="仿宋" w:hAnsi="仿宋" w:hint="eastAsia"/>
          <w:sz w:val="32"/>
          <w:szCs w:val="32"/>
        </w:rPr>
        <w:t>不动产登记手续</w:t>
      </w:r>
      <w:r w:rsidRPr="008D7367">
        <w:rPr>
          <w:rFonts w:ascii="仿宋" w:eastAsia="仿宋" w:hAnsi="仿宋" w:hint="eastAsia"/>
          <w:sz w:val="32"/>
          <w:szCs w:val="32"/>
        </w:rPr>
        <w:t>后</w:t>
      </w:r>
      <w:r>
        <w:rPr>
          <w:rFonts w:ascii="仿宋" w:eastAsia="仿宋" w:hAnsi="仿宋" w:hint="eastAsia"/>
          <w:sz w:val="32"/>
          <w:szCs w:val="32"/>
        </w:rPr>
        <w:t>，申请人执《不动产权证》原件或复印件及《</w:t>
      </w:r>
      <w:r w:rsidRPr="004D0AE3">
        <w:rPr>
          <w:rFonts w:ascii="仿宋" w:eastAsia="仿宋" w:hAnsi="仿宋" w:cs="宋体" w:hint="eastAsia"/>
          <w:kern w:val="0"/>
          <w:sz w:val="32"/>
          <w:szCs w:val="32"/>
        </w:rPr>
        <w:t>存量房交易资金监管协议</w:t>
      </w:r>
      <w:r>
        <w:rPr>
          <w:rFonts w:ascii="仿宋" w:eastAsia="仿宋" w:hAnsi="仿宋" w:cs="宋体" w:hint="eastAsia"/>
          <w:kern w:val="0"/>
          <w:sz w:val="32"/>
          <w:szCs w:val="32"/>
        </w:rPr>
        <w:t>》</w:t>
      </w:r>
      <w:r>
        <w:rPr>
          <w:rFonts w:ascii="仿宋" w:eastAsia="仿宋" w:hAnsi="仿宋" w:hint="eastAsia"/>
          <w:sz w:val="32"/>
          <w:szCs w:val="32"/>
        </w:rPr>
        <w:t>到监管实施机构申请划转监管资金</w:t>
      </w:r>
      <w:r w:rsidRPr="00AD2C83">
        <w:rPr>
          <w:rFonts w:ascii="仿宋" w:eastAsia="仿宋" w:hAnsi="仿宋" w:hint="eastAsia"/>
          <w:color w:val="000000"/>
          <w:sz w:val="32"/>
          <w:szCs w:val="32"/>
        </w:rPr>
        <w:t>，</w:t>
      </w:r>
      <w:r>
        <w:rPr>
          <w:rFonts w:ascii="仿宋" w:eastAsia="仿宋" w:hAnsi="仿宋" w:hint="eastAsia"/>
          <w:color w:val="000000"/>
          <w:sz w:val="32"/>
          <w:szCs w:val="32"/>
        </w:rPr>
        <w:t>监管实施机构</w:t>
      </w:r>
      <w:r w:rsidRPr="00AD2C83">
        <w:rPr>
          <w:rFonts w:ascii="仿宋" w:eastAsia="仿宋" w:hAnsi="仿宋" w:hint="eastAsia"/>
          <w:color w:val="000000"/>
          <w:sz w:val="32"/>
          <w:szCs w:val="32"/>
        </w:rPr>
        <w:t>核实后</w:t>
      </w:r>
      <w:r w:rsidRPr="00AD2C83">
        <w:rPr>
          <w:rFonts w:ascii="仿宋" w:eastAsia="仿宋" w:hAnsi="仿宋"/>
          <w:color w:val="000000"/>
          <w:sz w:val="32"/>
          <w:szCs w:val="32"/>
        </w:rPr>
        <w:t>按照监管协议的约定</w:t>
      </w:r>
      <w:r w:rsidRPr="00AD2C83">
        <w:rPr>
          <w:rFonts w:ascii="仿宋" w:eastAsia="仿宋" w:hAnsi="仿宋" w:hint="eastAsia"/>
          <w:color w:val="000000"/>
          <w:sz w:val="32"/>
          <w:szCs w:val="32"/>
        </w:rPr>
        <w:t>通知监管银行</w:t>
      </w:r>
      <w:r w:rsidRPr="00AD2C83">
        <w:rPr>
          <w:rFonts w:ascii="仿宋" w:eastAsia="仿宋" w:hAnsi="仿宋"/>
          <w:color w:val="000000"/>
          <w:sz w:val="32"/>
          <w:szCs w:val="32"/>
        </w:rPr>
        <w:t>向卖方划</w:t>
      </w:r>
      <w:proofErr w:type="gramStart"/>
      <w:r w:rsidRPr="00AD2C83">
        <w:rPr>
          <w:rFonts w:ascii="仿宋" w:eastAsia="仿宋" w:hAnsi="仿宋"/>
          <w:color w:val="000000"/>
          <w:sz w:val="32"/>
          <w:szCs w:val="32"/>
        </w:rPr>
        <w:t>转</w:t>
      </w:r>
      <w:r>
        <w:rPr>
          <w:rFonts w:ascii="仿宋" w:eastAsia="仿宋" w:hAnsi="仿宋" w:hint="eastAsia"/>
          <w:color w:val="000000"/>
          <w:sz w:val="32"/>
          <w:szCs w:val="32"/>
        </w:rPr>
        <w:t>存量房交易</w:t>
      </w:r>
      <w:proofErr w:type="gramEnd"/>
      <w:r>
        <w:rPr>
          <w:rFonts w:ascii="仿宋" w:eastAsia="仿宋" w:hAnsi="仿宋" w:hint="eastAsia"/>
          <w:color w:val="000000"/>
          <w:sz w:val="32"/>
          <w:szCs w:val="32"/>
        </w:rPr>
        <w:t>资金</w:t>
      </w:r>
      <w:r w:rsidRPr="00AD2C83">
        <w:rPr>
          <w:rFonts w:ascii="仿宋" w:eastAsia="仿宋" w:hAnsi="仿宋"/>
          <w:color w:val="000000"/>
          <w:sz w:val="32"/>
          <w:szCs w:val="32"/>
        </w:rPr>
        <w:t>。</w:t>
      </w:r>
      <w:r w:rsidRPr="004E1E55">
        <w:rPr>
          <w:rFonts w:ascii="仿宋" w:eastAsia="仿宋" w:hAnsi="仿宋" w:hint="eastAsia"/>
          <w:color w:val="000000"/>
          <w:sz w:val="32"/>
          <w:szCs w:val="32"/>
        </w:rPr>
        <w:t>如不动产登记不成功</w:t>
      </w:r>
      <w:proofErr w:type="gramStart"/>
      <w:r w:rsidRPr="004E1E55">
        <w:rPr>
          <w:rFonts w:ascii="仿宋" w:eastAsia="仿宋" w:hAnsi="仿宋" w:hint="eastAsia"/>
          <w:color w:val="000000"/>
          <w:sz w:val="32"/>
          <w:szCs w:val="32"/>
        </w:rPr>
        <w:t>致交</w:t>
      </w:r>
      <w:proofErr w:type="gramEnd"/>
      <w:r w:rsidRPr="004E1E55">
        <w:rPr>
          <w:rFonts w:ascii="仿宋" w:eastAsia="仿宋" w:hAnsi="仿宋" w:hint="eastAsia"/>
          <w:color w:val="000000"/>
          <w:sz w:val="32"/>
          <w:szCs w:val="32"/>
        </w:rPr>
        <w:t>易终止的，交易双方应共同到监管实施机构</w:t>
      </w:r>
      <w:proofErr w:type="gramStart"/>
      <w:r w:rsidRPr="004E1E55">
        <w:rPr>
          <w:rFonts w:ascii="仿宋" w:eastAsia="仿宋" w:hAnsi="仿宋" w:hint="eastAsia"/>
          <w:color w:val="000000"/>
          <w:sz w:val="32"/>
          <w:szCs w:val="32"/>
        </w:rPr>
        <w:t>注销网签</w:t>
      </w:r>
      <w:proofErr w:type="gramEnd"/>
      <w:r w:rsidRPr="004E1E55">
        <w:rPr>
          <w:rFonts w:ascii="仿宋" w:eastAsia="仿宋" w:hAnsi="仿宋" w:hint="eastAsia"/>
          <w:color w:val="000000"/>
          <w:sz w:val="32"/>
          <w:szCs w:val="32"/>
        </w:rPr>
        <w:t>合同，解除资金监管，监管实施机构通知监管银行</w:t>
      </w:r>
      <w:r w:rsidRPr="004E1E55">
        <w:rPr>
          <w:rFonts w:ascii="仿宋" w:eastAsia="仿宋" w:hAnsi="仿宋"/>
          <w:color w:val="000000"/>
          <w:sz w:val="32"/>
          <w:szCs w:val="32"/>
        </w:rPr>
        <w:t>向</w:t>
      </w:r>
      <w:r w:rsidRPr="004E1E55">
        <w:rPr>
          <w:rFonts w:ascii="仿宋" w:eastAsia="仿宋" w:hAnsi="仿宋" w:hint="eastAsia"/>
          <w:color w:val="000000"/>
          <w:sz w:val="32"/>
          <w:szCs w:val="32"/>
        </w:rPr>
        <w:t>买</w:t>
      </w:r>
      <w:r w:rsidRPr="004E1E55">
        <w:rPr>
          <w:rFonts w:ascii="仿宋" w:eastAsia="仿宋" w:hAnsi="仿宋"/>
          <w:color w:val="000000"/>
          <w:sz w:val="32"/>
          <w:szCs w:val="32"/>
        </w:rPr>
        <w:t>方</w:t>
      </w:r>
      <w:r w:rsidRPr="004E1E55">
        <w:rPr>
          <w:rFonts w:ascii="仿宋" w:eastAsia="仿宋" w:hAnsi="仿宋" w:hint="eastAsia"/>
          <w:color w:val="000000"/>
          <w:sz w:val="32"/>
          <w:szCs w:val="32"/>
        </w:rPr>
        <w:t>退回监管</w:t>
      </w:r>
      <w:r w:rsidRPr="004E1E55">
        <w:rPr>
          <w:rFonts w:ascii="仿宋" w:eastAsia="仿宋" w:hAnsi="仿宋"/>
          <w:color w:val="000000"/>
          <w:sz w:val="32"/>
          <w:szCs w:val="32"/>
        </w:rPr>
        <w:t>资金</w:t>
      </w:r>
      <w:r w:rsidRPr="004E1E55">
        <w:rPr>
          <w:rFonts w:ascii="仿宋" w:eastAsia="仿宋" w:hAnsi="仿宋" w:hint="eastAsia"/>
          <w:color w:val="000000"/>
          <w:sz w:val="32"/>
          <w:szCs w:val="32"/>
        </w:rPr>
        <w:t>。</w:t>
      </w:r>
    </w:p>
    <w:p w:rsidR="003B2D6E" w:rsidRPr="008D7367" w:rsidRDefault="003B2D6E" w:rsidP="003B2D6E">
      <w:pPr>
        <w:ind w:firstLineChars="200" w:firstLine="640"/>
        <w:jc w:val="left"/>
        <w:rPr>
          <w:rFonts w:ascii="仿宋" w:eastAsia="仿宋" w:hAnsi="仿宋" w:hint="eastAsia"/>
          <w:sz w:val="32"/>
          <w:szCs w:val="32"/>
        </w:rPr>
      </w:pPr>
      <w:r>
        <w:rPr>
          <w:rFonts w:ascii="仿宋" w:eastAsia="仿宋" w:hAnsi="仿宋" w:hint="eastAsia"/>
          <w:sz w:val="32"/>
          <w:szCs w:val="32"/>
        </w:rPr>
        <w:t>十</w:t>
      </w:r>
      <w:r w:rsidRPr="008D7367">
        <w:rPr>
          <w:rFonts w:ascii="仿宋" w:eastAsia="仿宋" w:hAnsi="仿宋" w:hint="eastAsia"/>
          <w:sz w:val="32"/>
          <w:szCs w:val="32"/>
        </w:rPr>
        <w:t>、</w:t>
      </w:r>
      <w:r w:rsidRPr="008D7367">
        <w:rPr>
          <w:rFonts w:ascii="仿宋" w:eastAsia="仿宋" w:hAnsi="仿宋"/>
          <w:sz w:val="32"/>
          <w:szCs w:val="32"/>
        </w:rPr>
        <w:t>资金监管解除</w:t>
      </w:r>
      <w:r>
        <w:rPr>
          <w:rFonts w:ascii="仿宋" w:eastAsia="仿宋" w:hAnsi="仿宋" w:hint="eastAsia"/>
          <w:sz w:val="32"/>
          <w:szCs w:val="32"/>
        </w:rPr>
        <w:t>：交易终止的，交易双方应共同申请解除资金监管</w:t>
      </w:r>
      <w:proofErr w:type="gramStart"/>
      <w:r>
        <w:rPr>
          <w:rFonts w:ascii="仿宋" w:eastAsia="仿宋" w:hAnsi="仿宋" w:hint="eastAsia"/>
          <w:sz w:val="32"/>
          <w:szCs w:val="32"/>
        </w:rPr>
        <w:t>和网签合同</w:t>
      </w:r>
      <w:proofErr w:type="gramEnd"/>
      <w:r>
        <w:rPr>
          <w:rFonts w:ascii="仿宋" w:eastAsia="仿宋" w:hAnsi="仿宋" w:hint="eastAsia"/>
          <w:sz w:val="32"/>
          <w:szCs w:val="32"/>
        </w:rPr>
        <w:t>。</w:t>
      </w:r>
    </w:p>
    <w:p w:rsidR="003B2D6E" w:rsidRDefault="003B2D6E" w:rsidP="003B2D6E">
      <w:pPr>
        <w:ind w:firstLineChars="200" w:firstLine="640"/>
        <w:jc w:val="left"/>
        <w:rPr>
          <w:rFonts w:ascii="仿宋" w:eastAsia="仿宋" w:hAnsi="仿宋" w:hint="eastAsia"/>
          <w:sz w:val="32"/>
          <w:szCs w:val="32"/>
        </w:rPr>
      </w:pPr>
      <w:r>
        <w:rPr>
          <w:rFonts w:ascii="仿宋" w:eastAsia="仿宋" w:hAnsi="仿宋" w:hint="eastAsia"/>
          <w:sz w:val="32"/>
          <w:szCs w:val="32"/>
        </w:rPr>
        <w:t>（一）解除资金监管应提交以下材料：</w:t>
      </w:r>
    </w:p>
    <w:p w:rsidR="003B2D6E" w:rsidRDefault="003B2D6E" w:rsidP="003B2D6E">
      <w:pPr>
        <w:ind w:firstLineChars="200" w:firstLine="640"/>
        <w:jc w:val="left"/>
        <w:rPr>
          <w:rFonts w:ascii="仿宋" w:eastAsia="仿宋" w:hAnsi="仿宋" w:hint="eastAsia"/>
          <w:sz w:val="32"/>
          <w:szCs w:val="32"/>
        </w:rPr>
      </w:pPr>
      <w:r>
        <w:rPr>
          <w:rFonts w:ascii="仿宋" w:eastAsia="仿宋" w:hAnsi="仿宋" w:hint="eastAsia"/>
          <w:sz w:val="32"/>
          <w:szCs w:val="32"/>
        </w:rPr>
        <w:t>1、《存量房买卖合同》；</w:t>
      </w:r>
    </w:p>
    <w:p w:rsidR="003B2D6E" w:rsidRDefault="003B2D6E" w:rsidP="003B2D6E">
      <w:pPr>
        <w:ind w:firstLineChars="200" w:firstLine="640"/>
        <w:jc w:val="left"/>
        <w:rPr>
          <w:rFonts w:ascii="仿宋" w:eastAsia="仿宋" w:hAnsi="仿宋" w:hint="eastAsia"/>
          <w:sz w:val="32"/>
          <w:szCs w:val="32"/>
        </w:rPr>
      </w:pPr>
      <w:r>
        <w:rPr>
          <w:rFonts w:ascii="仿宋" w:eastAsia="仿宋" w:hAnsi="仿宋" w:hint="eastAsia"/>
          <w:sz w:val="32"/>
          <w:szCs w:val="32"/>
        </w:rPr>
        <w:t>2、《存量房买卖备案信息表》；</w:t>
      </w:r>
    </w:p>
    <w:p w:rsidR="003B2D6E" w:rsidRDefault="003B2D6E" w:rsidP="003B2D6E">
      <w:pPr>
        <w:ind w:firstLineChars="200" w:firstLine="640"/>
        <w:jc w:val="left"/>
        <w:rPr>
          <w:rFonts w:ascii="仿宋" w:eastAsia="仿宋" w:hAnsi="仿宋" w:hint="eastAsia"/>
          <w:sz w:val="32"/>
          <w:szCs w:val="32"/>
        </w:rPr>
      </w:pPr>
      <w:r>
        <w:rPr>
          <w:rFonts w:ascii="仿宋" w:eastAsia="仿宋" w:hAnsi="仿宋" w:hint="eastAsia"/>
          <w:sz w:val="32"/>
          <w:szCs w:val="32"/>
        </w:rPr>
        <w:lastRenderedPageBreak/>
        <w:t>3、</w:t>
      </w:r>
      <w:r w:rsidRPr="008D7367">
        <w:rPr>
          <w:rFonts w:ascii="仿宋" w:eastAsia="仿宋" w:hAnsi="仿宋" w:hint="eastAsia"/>
          <w:sz w:val="32"/>
          <w:szCs w:val="32"/>
        </w:rPr>
        <w:t>《</w:t>
      </w:r>
      <w:r>
        <w:rPr>
          <w:rFonts w:ascii="仿宋" w:eastAsia="仿宋" w:hAnsi="仿宋" w:hint="eastAsia"/>
          <w:sz w:val="32"/>
          <w:szCs w:val="32"/>
        </w:rPr>
        <w:t>存量房交易</w:t>
      </w:r>
      <w:r w:rsidRPr="008D7367">
        <w:rPr>
          <w:rFonts w:ascii="仿宋" w:eastAsia="仿宋" w:hAnsi="仿宋" w:hint="eastAsia"/>
          <w:sz w:val="32"/>
          <w:szCs w:val="32"/>
        </w:rPr>
        <w:t>资金监管协议》</w:t>
      </w:r>
      <w:r>
        <w:rPr>
          <w:rFonts w:ascii="仿宋" w:eastAsia="仿宋" w:hAnsi="仿宋" w:hint="eastAsia"/>
          <w:sz w:val="32"/>
          <w:szCs w:val="32"/>
        </w:rPr>
        <w:t>；</w:t>
      </w:r>
    </w:p>
    <w:p w:rsidR="003B2D6E" w:rsidRDefault="003B2D6E" w:rsidP="003B2D6E">
      <w:pPr>
        <w:ind w:firstLineChars="200" w:firstLine="640"/>
        <w:jc w:val="left"/>
        <w:rPr>
          <w:rFonts w:ascii="仿宋" w:eastAsia="仿宋" w:hAnsi="仿宋" w:hint="eastAsia"/>
          <w:sz w:val="32"/>
          <w:szCs w:val="32"/>
        </w:rPr>
      </w:pPr>
      <w:r>
        <w:rPr>
          <w:rFonts w:ascii="仿宋" w:eastAsia="仿宋" w:hAnsi="仿宋" w:hint="eastAsia"/>
          <w:sz w:val="32"/>
          <w:szCs w:val="32"/>
        </w:rPr>
        <w:t>4、申请人</w:t>
      </w:r>
      <w:r w:rsidRPr="008D7367">
        <w:rPr>
          <w:rFonts w:ascii="仿宋" w:eastAsia="仿宋" w:hAnsi="仿宋" w:hint="eastAsia"/>
          <w:sz w:val="32"/>
          <w:szCs w:val="32"/>
        </w:rPr>
        <w:t>身份证明材料</w:t>
      </w:r>
      <w:r>
        <w:rPr>
          <w:rFonts w:ascii="仿宋" w:eastAsia="仿宋" w:hAnsi="仿宋" w:hint="eastAsia"/>
          <w:sz w:val="32"/>
          <w:szCs w:val="32"/>
        </w:rPr>
        <w:t>；</w:t>
      </w:r>
    </w:p>
    <w:p w:rsidR="003B2D6E" w:rsidRDefault="003B2D6E" w:rsidP="003B2D6E">
      <w:pPr>
        <w:rPr>
          <w:rFonts w:ascii="仿宋" w:eastAsia="仿宋" w:hAnsi="仿宋" w:hint="eastAsia"/>
          <w:sz w:val="32"/>
          <w:szCs w:val="32"/>
        </w:rPr>
      </w:pPr>
      <w:r>
        <w:rPr>
          <w:rFonts w:ascii="仿宋" w:eastAsia="仿宋" w:hAnsi="仿宋" w:hint="eastAsia"/>
          <w:sz w:val="32"/>
          <w:szCs w:val="32"/>
        </w:rPr>
        <w:t xml:space="preserve">    5、</w:t>
      </w:r>
      <w:r w:rsidRPr="008D7367">
        <w:rPr>
          <w:rFonts w:ascii="仿宋" w:eastAsia="仿宋" w:hAnsi="仿宋"/>
          <w:sz w:val="32"/>
          <w:szCs w:val="32"/>
        </w:rPr>
        <w:t>交易双方</w:t>
      </w:r>
      <w:r>
        <w:rPr>
          <w:rFonts w:ascii="仿宋" w:eastAsia="仿宋" w:hAnsi="仿宋" w:hint="eastAsia"/>
          <w:sz w:val="32"/>
          <w:szCs w:val="32"/>
        </w:rPr>
        <w:t>终止交易时已受理不动产登记的，提供</w:t>
      </w:r>
      <w:r>
        <w:rPr>
          <w:rFonts w:ascii="仿宋" w:eastAsia="仿宋" w:hAnsi="仿宋"/>
          <w:sz w:val="32"/>
          <w:szCs w:val="32"/>
        </w:rPr>
        <w:t>登记机</w:t>
      </w:r>
      <w:r>
        <w:rPr>
          <w:rFonts w:ascii="仿宋" w:eastAsia="仿宋" w:hAnsi="仿宋" w:hint="eastAsia"/>
          <w:sz w:val="32"/>
          <w:szCs w:val="32"/>
        </w:rPr>
        <w:t>构</w:t>
      </w:r>
      <w:r w:rsidRPr="008D7367">
        <w:rPr>
          <w:rFonts w:ascii="仿宋" w:eastAsia="仿宋" w:hAnsi="仿宋"/>
          <w:sz w:val="32"/>
          <w:szCs w:val="32"/>
        </w:rPr>
        <w:t>出具的</w:t>
      </w:r>
      <w:r>
        <w:rPr>
          <w:rFonts w:ascii="仿宋" w:eastAsia="仿宋" w:hAnsi="仿宋" w:hint="eastAsia"/>
          <w:sz w:val="32"/>
          <w:szCs w:val="32"/>
        </w:rPr>
        <w:t>“不予</w:t>
      </w:r>
      <w:r w:rsidRPr="008D7367">
        <w:rPr>
          <w:rFonts w:ascii="仿宋" w:eastAsia="仿宋" w:hAnsi="仿宋" w:hint="eastAsia"/>
          <w:sz w:val="32"/>
          <w:szCs w:val="32"/>
        </w:rPr>
        <w:t>登记</w:t>
      </w:r>
      <w:r w:rsidRPr="001738A5">
        <w:rPr>
          <w:rFonts w:ascii="仿宋" w:eastAsia="仿宋" w:hAnsi="仿宋" w:hint="eastAsia"/>
          <w:sz w:val="32"/>
          <w:szCs w:val="32"/>
        </w:rPr>
        <w:t>告知书</w:t>
      </w:r>
      <w:r>
        <w:rPr>
          <w:rFonts w:ascii="仿宋" w:eastAsia="仿宋" w:hAnsi="仿宋"/>
          <w:sz w:val="32"/>
          <w:szCs w:val="32"/>
        </w:rPr>
        <w:t>”</w:t>
      </w:r>
      <w:r w:rsidRPr="001738A5">
        <w:rPr>
          <w:rFonts w:ascii="仿宋" w:eastAsia="仿宋" w:hAnsi="仿宋" w:hint="eastAsia"/>
          <w:sz w:val="32"/>
          <w:szCs w:val="32"/>
        </w:rPr>
        <w:t>或</w:t>
      </w:r>
      <w:bookmarkStart w:id="1" w:name="_Toc407033589"/>
      <w:r>
        <w:rPr>
          <w:rFonts w:ascii="仿宋" w:eastAsia="仿宋" w:hAnsi="仿宋" w:hint="eastAsia"/>
          <w:sz w:val="32"/>
          <w:szCs w:val="32"/>
        </w:rPr>
        <w:t>“</w:t>
      </w:r>
      <w:r w:rsidRPr="001738A5">
        <w:rPr>
          <w:rFonts w:ascii="仿宋" w:eastAsia="仿宋" w:hAnsi="仿宋"/>
          <w:sz w:val="32"/>
          <w:szCs w:val="32"/>
        </w:rPr>
        <w:t>不动产登记申请材料退回</w:t>
      </w:r>
      <w:bookmarkEnd w:id="1"/>
      <w:r w:rsidRPr="001738A5">
        <w:rPr>
          <w:rFonts w:ascii="仿宋" w:eastAsia="仿宋" w:hAnsi="仿宋" w:hint="eastAsia"/>
          <w:sz w:val="32"/>
          <w:szCs w:val="32"/>
        </w:rPr>
        <w:t>通知书</w:t>
      </w:r>
      <w:r>
        <w:rPr>
          <w:rFonts w:ascii="仿宋" w:eastAsia="仿宋" w:hAnsi="仿宋" w:hint="eastAsia"/>
          <w:sz w:val="32"/>
          <w:szCs w:val="32"/>
        </w:rPr>
        <w:t>”。</w:t>
      </w:r>
    </w:p>
    <w:p w:rsidR="003B2D6E" w:rsidRDefault="003B2D6E" w:rsidP="003B2D6E">
      <w:pPr>
        <w:ind w:firstLineChars="200" w:firstLine="640"/>
        <w:jc w:val="left"/>
        <w:rPr>
          <w:rFonts w:ascii="仿宋" w:eastAsia="仿宋" w:hAnsi="仿宋" w:hint="eastAsia"/>
          <w:sz w:val="32"/>
          <w:szCs w:val="32"/>
        </w:rPr>
      </w:pPr>
      <w:r>
        <w:rPr>
          <w:rFonts w:ascii="仿宋" w:eastAsia="仿宋" w:hAnsi="仿宋" w:hint="eastAsia"/>
          <w:sz w:val="32"/>
          <w:szCs w:val="32"/>
        </w:rPr>
        <w:t>6、其他有关材料。</w:t>
      </w:r>
    </w:p>
    <w:p w:rsidR="003B2D6E" w:rsidRDefault="003B2D6E" w:rsidP="003B2D6E">
      <w:pPr>
        <w:ind w:firstLineChars="200" w:firstLine="640"/>
        <w:jc w:val="left"/>
        <w:rPr>
          <w:rFonts w:ascii="仿宋" w:eastAsia="仿宋" w:hAnsi="仿宋" w:hint="eastAsia"/>
          <w:sz w:val="32"/>
          <w:szCs w:val="32"/>
        </w:rPr>
      </w:pPr>
      <w:r>
        <w:rPr>
          <w:rFonts w:ascii="仿宋" w:eastAsia="仿宋" w:hAnsi="仿宋" w:hint="eastAsia"/>
          <w:sz w:val="32"/>
          <w:szCs w:val="32"/>
        </w:rPr>
        <w:t>（二</w:t>
      </w:r>
      <w:r w:rsidRPr="008D7367">
        <w:rPr>
          <w:rFonts w:ascii="仿宋" w:eastAsia="仿宋" w:hAnsi="仿宋" w:hint="eastAsia"/>
          <w:sz w:val="32"/>
          <w:szCs w:val="32"/>
        </w:rPr>
        <w:t>）人民法院、仲裁机构判决或裁定终止交易的，</w:t>
      </w:r>
      <w:r>
        <w:rPr>
          <w:rFonts w:ascii="仿宋" w:eastAsia="仿宋" w:hAnsi="仿宋" w:hint="eastAsia"/>
          <w:sz w:val="32"/>
          <w:szCs w:val="32"/>
        </w:rPr>
        <w:t>可</w:t>
      </w:r>
      <w:r w:rsidRPr="008D7367">
        <w:rPr>
          <w:rFonts w:ascii="仿宋" w:eastAsia="仿宋" w:hAnsi="仿宋" w:hint="eastAsia"/>
          <w:sz w:val="32"/>
          <w:szCs w:val="32"/>
        </w:rPr>
        <w:t>由买受人持已生效的法律文书等相关材料到资金</w:t>
      </w:r>
      <w:r w:rsidRPr="008D7367">
        <w:rPr>
          <w:rFonts w:ascii="仿宋" w:eastAsia="仿宋" w:hAnsi="仿宋"/>
          <w:sz w:val="32"/>
          <w:szCs w:val="32"/>
        </w:rPr>
        <w:t>监管窗口提出</w:t>
      </w:r>
      <w:r w:rsidRPr="008D7367">
        <w:rPr>
          <w:rFonts w:ascii="仿宋" w:eastAsia="仿宋" w:hAnsi="仿宋" w:hint="eastAsia"/>
          <w:sz w:val="32"/>
          <w:szCs w:val="32"/>
        </w:rPr>
        <w:t>解除资金监管</w:t>
      </w:r>
      <w:r w:rsidRPr="008D7367">
        <w:rPr>
          <w:rFonts w:ascii="仿宋" w:eastAsia="仿宋" w:hAnsi="仿宋"/>
          <w:sz w:val="32"/>
          <w:szCs w:val="32"/>
        </w:rPr>
        <w:t>申请</w:t>
      </w:r>
      <w:r w:rsidRPr="008D7367">
        <w:rPr>
          <w:rFonts w:ascii="仿宋" w:eastAsia="仿宋" w:hAnsi="仿宋" w:hint="eastAsia"/>
          <w:sz w:val="32"/>
          <w:szCs w:val="32"/>
        </w:rPr>
        <w:t>，监管</w:t>
      </w:r>
      <w:r>
        <w:rPr>
          <w:rFonts w:ascii="仿宋" w:eastAsia="仿宋" w:hAnsi="仿宋" w:hint="eastAsia"/>
          <w:sz w:val="32"/>
          <w:szCs w:val="32"/>
        </w:rPr>
        <w:t>实施</w:t>
      </w:r>
      <w:r w:rsidRPr="008D7367">
        <w:rPr>
          <w:rFonts w:ascii="仿宋" w:eastAsia="仿宋" w:hAnsi="仿宋" w:hint="eastAsia"/>
          <w:sz w:val="32"/>
          <w:szCs w:val="32"/>
        </w:rPr>
        <w:t>机构核实后可解除资金监管</w:t>
      </w:r>
      <w:r w:rsidRPr="008D7367">
        <w:rPr>
          <w:rFonts w:ascii="仿宋" w:eastAsia="仿宋" w:hAnsi="仿宋"/>
          <w:sz w:val="32"/>
          <w:szCs w:val="32"/>
        </w:rPr>
        <w:t>。</w:t>
      </w:r>
    </w:p>
    <w:p w:rsidR="003B2D6E" w:rsidRPr="004E1E55" w:rsidRDefault="003B2D6E" w:rsidP="003B2D6E">
      <w:pPr>
        <w:ind w:firstLineChars="200" w:firstLine="640"/>
        <w:jc w:val="left"/>
        <w:rPr>
          <w:rFonts w:ascii="仿宋" w:eastAsia="仿宋" w:hAnsi="仿宋" w:hint="eastAsia"/>
          <w:color w:val="000000"/>
          <w:sz w:val="32"/>
          <w:szCs w:val="32"/>
        </w:rPr>
      </w:pPr>
      <w:r w:rsidRPr="004E1E55">
        <w:rPr>
          <w:rFonts w:ascii="仿宋" w:eastAsia="仿宋" w:hAnsi="仿宋" w:hint="eastAsia"/>
          <w:color w:val="000000"/>
          <w:sz w:val="32"/>
          <w:szCs w:val="32"/>
        </w:rPr>
        <w:t>（三）监管实施机构受理解除资金监管应核实的内容：</w:t>
      </w:r>
    </w:p>
    <w:p w:rsidR="003B2D6E" w:rsidRPr="004E1E55" w:rsidRDefault="003B2D6E" w:rsidP="003B2D6E">
      <w:pPr>
        <w:ind w:firstLineChars="200" w:firstLine="640"/>
        <w:jc w:val="left"/>
        <w:rPr>
          <w:rFonts w:ascii="仿宋" w:eastAsia="仿宋" w:hAnsi="仿宋" w:hint="eastAsia"/>
          <w:color w:val="000000"/>
          <w:sz w:val="32"/>
          <w:szCs w:val="32"/>
        </w:rPr>
      </w:pPr>
      <w:r w:rsidRPr="004E1E55">
        <w:rPr>
          <w:rFonts w:ascii="仿宋" w:eastAsia="仿宋" w:hAnsi="仿宋" w:hint="eastAsia"/>
          <w:color w:val="000000"/>
          <w:sz w:val="32"/>
          <w:szCs w:val="32"/>
        </w:rPr>
        <w:t>1、申请解除资金监管的房屋是否已申请不动产登记，已受理登记的是否已办结不予登记手续。</w:t>
      </w:r>
    </w:p>
    <w:p w:rsidR="003B2D6E" w:rsidRPr="004E1E55" w:rsidRDefault="003B2D6E" w:rsidP="003B2D6E">
      <w:pPr>
        <w:ind w:leftChars="304" w:left="638"/>
        <w:jc w:val="left"/>
        <w:rPr>
          <w:rFonts w:ascii="仿宋" w:eastAsia="仿宋" w:hAnsi="仿宋" w:hint="eastAsia"/>
          <w:color w:val="000000"/>
          <w:sz w:val="32"/>
          <w:szCs w:val="32"/>
        </w:rPr>
      </w:pPr>
      <w:r w:rsidRPr="004E1E55">
        <w:rPr>
          <w:rFonts w:ascii="仿宋" w:eastAsia="仿宋" w:hAnsi="仿宋" w:hint="eastAsia"/>
          <w:color w:val="000000"/>
          <w:sz w:val="32"/>
          <w:szCs w:val="32"/>
        </w:rPr>
        <w:t>2、核实申请材料是否齐全，</w:t>
      </w:r>
    </w:p>
    <w:p w:rsidR="003B2D6E" w:rsidRPr="004E1E55" w:rsidRDefault="003B2D6E" w:rsidP="003B2D6E">
      <w:pPr>
        <w:ind w:leftChars="304" w:left="638"/>
        <w:jc w:val="left"/>
        <w:rPr>
          <w:rFonts w:ascii="仿宋" w:eastAsia="仿宋" w:hAnsi="仿宋" w:hint="eastAsia"/>
          <w:color w:val="000000"/>
          <w:sz w:val="32"/>
          <w:szCs w:val="32"/>
        </w:rPr>
      </w:pPr>
      <w:r w:rsidRPr="004E1E55">
        <w:rPr>
          <w:rFonts w:ascii="仿宋" w:eastAsia="仿宋" w:hAnsi="仿宋" w:hint="eastAsia"/>
          <w:color w:val="000000"/>
          <w:sz w:val="32"/>
          <w:szCs w:val="32"/>
        </w:rPr>
        <w:t>3、核实申请人身份是否符合条件。</w:t>
      </w:r>
    </w:p>
    <w:p w:rsidR="003B2D6E" w:rsidRDefault="003B2D6E" w:rsidP="003B2D6E">
      <w:pPr>
        <w:ind w:firstLineChars="200" w:firstLine="640"/>
        <w:jc w:val="left"/>
        <w:rPr>
          <w:rFonts w:ascii="仿宋" w:eastAsia="仿宋" w:hAnsi="仿宋"/>
          <w:sz w:val="32"/>
          <w:szCs w:val="32"/>
        </w:rPr>
      </w:pPr>
      <w:r w:rsidRPr="00AE5DF3">
        <w:rPr>
          <w:rFonts w:ascii="仿宋" w:eastAsia="仿宋" w:hAnsi="仿宋" w:hint="eastAsia"/>
          <w:sz w:val="32"/>
          <w:szCs w:val="32"/>
        </w:rPr>
        <w:t>十一、</w:t>
      </w:r>
      <w:r>
        <w:rPr>
          <w:rFonts w:ascii="仿宋" w:eastAsia="仿宋" w:hAnsi="仿宋" w:hint="eastAsia"/>
          <w:sz w:val="32"/>
          <w:szCs w:val="32"/>
        </w:rPr>
        <w:t>监管实施机构</w:t>
      </w:r>
      <w:r w:rsidRPr="00AE5DF3">
        <w:rPr>
          <w:rFonts w:ascii="仿宋" w:eastAsia="仿宋" w:hAnsi="仿宋" w:hint="eastAsia"/>
          <w:sz w:val="32"/>
          <w:szCs w:val="32"/>
        </w:rPr>
        <w:t>和监管银行应密切配合，共同做好存量房交易资金监管工作。</w:t>
      </w:r>
    </w:p>
    <w:p w:rsidR="003F1469" w:rsidRPr="003B2D6E" w:rsidRDefault="003B2D6E">
      <w:bookmarkStart w:id="2" w:name="_GoBack"/>
      <w:bookmarkEnd w:id="2"/>
    </w:p>
    <w:sectPr w:rsidR="003F1469" w:rsidRPr="003B2D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D6E"/>
    <w:rsid w:val="0030028C"/>
    <w:rsid w:val="003B2D6E"/>
    <w:rsid w:val="00BD240A"/>
    <w:rsid w:val="00C66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90F386-7B9B-400A-955D-6B1637B0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2D6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260</Words>
  <Characters>1487</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chen</dc:creator>
  <cp:keywords/>
  <dc:description/>
  <cp:lastModifiedBy>yu chen</cp:lastModifiedBy>
  <cp:revision>1</cp:revision>
  <dcterms:created xsi:type="dcterms:W3CDTF">2017-09-12T01:30:00Z</dcterms:created>
  <dcterms:modified xsi:type="dcterms:W3CDTF">2017-09-12T01:30:00Z</dcterms:modified>
</cp:coreProperties>
</file>